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0F" w:rsidRDefault="00F7650F" w:rsidP="00F7650F">
      <w:pPr>
        <w:pStyle w:val="tablepocp0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PORTARIA Nº 939, DE 14 DE DEZEMBRO DE 2017.</w:t>
      </w:r>
    </w:p>
    <w:p w:rsidR="00F7650F" w:rsidRDefault="00F7650F" w:rsidP="00F7650F">
      <w:pPr>
        <w:pStyle w:val="tablepocp0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7650F" w:rsidRDefault="00F7650F" w:rsidP="00F7650F">
      <w:pPr>
        <w:pStyle w:val="tablepocp0"/>
        <w:spacing w:before="0" w:beforeAutospacing="0" w:after="0" w:afterAutospacing="0"/>
        <w:ind w:left="177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Suspende os prazos dos processos administrativos de autos de infração que tramitam na Secretaria de Estado do Meio Ambiente - SEMA/MT.</w:t>
      </w:r>
    </w:p>
    <w:p w:rsidR="00F7650F" w:rsidRDefault="00F7650F" w:rsidP="00F7650F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7650F" w:rsidRDefault="00F7650F" w:rsidP="00F7650F">
      <w:pPr>
        <w:pStyle w:val="tablepocp0"/>
        <w:spacing w:before="0" w:beforeAutospacing="0" w:after="0" w:afterAutospacing="0"/>
        <w:ind w:firstLine="50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O</w:t>
      </w:r>
      <w:r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SECRETÁRIO DE ESTADO DE MEIO AMBIENTE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 no uso das atribuições que lhe são conferidas pelo art. 71, inciso IV, da Constituição Estadual e o artigo 32, inciso XIII, da Lei Complementar nº 566, de 20 de maio de 2015 e,</w:t>
      </w:r>
    </w:p>
    <w:p w:rsidR="00F7650F" w:rsidRDefault="00F7650F" w:rsidP="00F7650F">
      <w:pPr>
        <w:pStyle w:val="tablepocp0"/>
        <w:spacing w:before="0" w:beforeAutospacing="0" w:after="0" w:afterAutospacing="0"/>
        <w:ind w:firstLine="50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recesso forense de que trata o art. 62, inciso I, da Lei nº 5.010, de 30 de maio de 1966 e a Resolução nº 070, de 26 de agosto de 2009, do Conselho da Justiça Federal (Brasília-DF);</w:t>
      </w:r>
    </w:p>
    <w:p w:rsidR="00F7650F" w:rsidRDefault="00F7650F" w:rsidP="00F7650F">
      <w:pPr>
        <w:pStyle w:val="tablepocp0"/>
        <w:spacing w:before="0" w:beforeAutospacing="0" w:after="0" w:afterAutospacing="0"/>
        <w:ind w:firstLine="50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Considerando que o artigo 2º da Lei nº 7.692, de 01/07/2002 combinado com o artigo 47 do Decreto nº 1.986 de 01/11/2013 que regulamenta a parte dos procedimentos administrativos da Lei Complementar nº 38, de 21/11/1995, permite que se aplique o que prevê expressamente o caput do artigo 220, da Lei nº 13.105, de 16/03/2015 - Código de Processo Civil. -</w:t>
      </w:r>
      <w:r>
        <w:rPr>
          <w:rStyle w:val="apple-converted-space"/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Art. 220. Suspende-se o curso do prazo processual nos dias compreendidos entre 20 de dezembro e 20 de janeiro, inclusive.</w:t>
      </w:r>
    </w:p>
    <w:p w:rsidR="00F7650F" w:rsidRDefault="00F7650F" w:rsidP="00F7650F">
      <w:pPr>
        <w:pStyle w:val="tablepocp0"/>
        <w:spacing w:before="0" w:beforeAutospacing="0" w:after="0" w:afterAutospacing="0"/>
        <w:ind w:firstLine="50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o requerimento da Ordem dos Advogados do Brasil Seccional Mato Grosso através do OF. OAB-MT/GP nº 609/2017;</w:t>
      </w:r>
    </w:p>
    <w:p w:rsidR="00F7650F" w:rsidRDefault="00F7650F" w:rsidP="00F7650F">
      <w:pPr>
        <w:pStyle w:val="tablepocp0"/>
        <w:spacing w:before="0" w:beforeAutospacing="0" w:after="0" w:afterAutospacing="0"/>
        <w:ind w:firstLine="50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Considerando que os processos administrativos de autos de infração que tramitam na Secretaria de Estado do Meio Ambiente se assemelham aos processos judiciais, especialmente na garantia a ampla defesa e contraditório, consoante o art. 5º, inciso LV da CF/88.</w:t>
      </w:r>
    </w:p>
    <w:p w:rsidR="00F7650F" w:rsidRDefault="00F7650F" w:rsidP="00F7650F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7650F" w:rsidRDefault="00F7650F" w:rsidP="00F7650F">
      <w:pPr>
        <w:pStyle w:val="tablepocp0"/>
        <w:spacing w:before="0" w:beforeAutospacing="0" w:after="0" w:afterAutospacing="0"/>
        <w:ind w:firstLine="50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RESOLVE:</w:t>
      </w:r>
    </w:p>
    <w:p w:rsidR="00F7650F" w:rsidRDefault="00F7650F" w:rsidP="00F7650F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7650F" w:rsidRDefault="00F7650F" w:rsidP="00F7650F">
      <w:pPr>
        <w:pStyle w:val="tablepocp0"/>
        <w:spacing w:before="0" w:beforeAutospacing="0" w:after="0" w:afterAutospacing="0"/>
        <w:ind w:firstLine="50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1º</w:t>
      </w:r>
      <w:r>
        <w:rPr>
          <w:rStyle w:val="apple-converted-space"/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Suspender os prazos dos processos administrativos de auto de infração que tramitam na Secretaria de Estado do Meio Ambiente no período de 20 de dezembro de 2017 a 20 de janeiro de 2018.</w:t>
      </w:r>
    </w:p>
    <w:p w:rsidR="00F7650F" w:rsidRDefault="00F7650F" w:rsidP="00F7650F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7650F" w:rsidRDefault="00F7650F" w:rsidP="00F7650F">
      <w:pPr>
        <w:pStyle w:val="tablepocp0"/>
        <w:spacing w:before="0" w:beforeAutospacing="0" w:after="0" w:afterAutospacing="0"/>
        <w:ind w:firstLine="50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Parágrafo único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 Durante esse período o atendimento ao público na Superintendência de Processos Administrativos e Autos de Infração- SPA ficará suspenso, retornando no dia 22/01/2018.</w:t>
      </w:r>
    </w:p>
    <w:p w:rsidR="00F7650F" w:rsidRDefault="00F7650F" w:rsidP="00F7650F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7650F" w:rsidRDefault="00F7650F" w:rsidP="00F7650F">
      <w:pPr>
        <w:pStyle w:val="tablepocp0"/>
        <w:spacing w:before="0" w:beforeAutospacing="0" w:after="0" w:afterAutospacing="0"/>
        <w:ind w:firstLine="50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2º</w:t>
      </w:r>
      <w:r>
        <w:rPr>
          <w:rStyle w:val="apple-converted-space"/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No período referido no art. 1º, a Superintendência de Processos Administrativos e Autos de Infração- SPA realizará apenas atendimento referente aos processos de que trata o § 5º do art. 29 do Decreto 1.986, de 01 de novembro de 2013, devendo ser agendado através do telefone nº (65) 3613-7220.</w:t>
      </w:r>
    </w:p>
    <w:p w:rsidR="00F7650F" w:rsidRDefault="00F7650F" w:rsidP="00F7650F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7650F" w:rsidRDefault="00F7650F" w:rsidP="00F7650F">
      <w:pPr>
        <w:pStyle w:val="tablepocp0"/>
        <w:spacing w:before="0" w:beforeAutospacing="0" w:after="0" w:afterAutospacing="0"/>
        <w:ind w:firstLine="50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Art. 3º</w:t>
      </w:r>
      <w:r>
        <w:rPr>
          <w:rStyle w:val="apple-converted-space"/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Esta Portaria entra em vigor na data de sua publicação.</w:t>
      </w:r>
    </w:p>
    <w:p w:rsidR="00F7650F" w:rsidRDefault="00F7650F" w:rsidP="00F7650F">
      <w:pPr>
        <w:pStyle w:val="tablepocp0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7650F" w:rsidRDefault="00F7650F" w:rsidP="00F7650F">
      <w:pPr>
        <w:pStyle w:val="tablepocp0"/>
        <w:spacing w:before="0" w:beforeAutospacing="0" w:after="0" w:afterAutospacing="0"/>
        <w:ind w:firstLine="50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Registre-se, publique-se e cumpra-se.</w:t>
      </w:r>
    </w:p>
    <w:p w:rsidR="00F7650F" w:rsidRDefault="00F7650F" w:rsidP="00F7650F">
      <w:pPr>
        <w:pStyle w:val="tablepocp0"/>
        <w:spacing w:before="0" w:beforeAutospacing="0" w:after="0" w:afterAutospacing="0"/>
        <w:ind w:firstLine="50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7650F" w:rsidRDefault="00F7650F" w:rsidP="00F7650F">
      <w:pPr>
        <w:pStyle w:val="tablepocp0"/>
        <w:spacing w:before="0" w:beforeAutospacing="0" w:after="0" w:afterAutospacing="0"/>
        <w:ind w:firstLine="50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Cuiabá-MT, 14 de dezembro de 2017.</w:t>
      </w:r>
    </w:p>
    <w:p w:rsidR="00F7650F" w:rsidRDefault="00F7650F" w:rsidP="00F7650F">
      <w:pPr>
        <w:pStyle w:val="tablepocp0"/>
        <w:spacing w:before="0" w:beforeAutospacing="0" w:after="0" w:afterAutospacing="0"/>
        <w:ind w:firstLine="50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p w:rsidR="00F7650F" w:rsidRDefault="00F7650F" w:rsidP="00F7650F">
      <w:pPr>
        <w:pStyle w:val="tablepocp0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Carlos Henrique Baqueta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Fávaro</w:t>
      </w:r>
      <w:proofErr w:type="spellEnd"/>
    </w:p>
    <w:p w:rsidR="00F7650F" w:rsidRDefault="00F7650F" w:rsidP="00F7650F">
      <w:pPr>
        <w:pStyle w:val="tablepocp0"/>
        <w:spacing w:before="0" w:beforeAutospacing="0" w:after="0" w:afterAutospac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Secretário de Estado de Meio Ambiente</w:t>
      </w:r>
    </w:p>
    <w:p w:rsidR="00B05AE2" w:rsidRDefault="00B05AE2">
      <w:bookmarkStart w:id="0" w:name="_GoBack"/>
      <w:bookmarkEnd w:id="0"/>
    </w:p>
    <w:sectPr w:rsidR="00B05AE2" w:rsidSect="004A65A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50F"/>
    <w:rsid w:val="0010716A"/>
    <w:rsid w:val="004A65A0"/>
    <w:rsid w:val="00B05AE2"/>
    <w:rsid w:val="00F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440643E-76A3-4883-B218-96FCD574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7650F"/>
  </w:style>
  <w:style w:type="paragraph" w:customStyle="1" w:styleId="tablepocp0">
    <w:name w:val="tablepocp0"/>
    <w:basedOn w:val="Normal"/>
    <w:rsid w:val="00F7650F"/>
    <w:pPr>
      <w:spacing w:before="100" w:beforeAutospacing="1" w:after="100" w:afterAutospacing="1"/>
    </w:pPr>
    <w:rPr>
      <w:rFonts w:ascii="Times" w:hAnsi="Times"/>
      <w:noProof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</dc:creator>
  <cp:keywords/>
  <dc:description/>
  <cp:lastModifiedBy>Natacha dos Santos Wogel de Barros</cp:lastModifiedBy>
  <cp:revision>2</cp:revision>
  <dcterms:created xsi:type="dcterms:W3CDTF">2017-12-15T16:37:00Z</dcterms:created>
  <dcterms:modified xsi:type="dcterms:W3CDTF">2017-12-15T16:37:00Z</dcterms:modified>
</cp:coreProperties>
</file>