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2E" w:rsidRPr="00786C2E" w:rsidRDefault="00786C2E" w:rsidP="0075193B">
      <w:pPr>
        <w:pStyle w:val="Recuodecorpodetexto"/>
        <w:spacing w:line="280" w:lineRule="exact"/>
        <w:ind w:left="2832" w:firstLine="0"/>
        <w:rPr>
          <w:rFonts w:ascii="Arial" w:hAnsi="Arial" w:cs="Arial"/>
          <w:b w:val="0"/>
          <w:sz w:val="20"/>
        </w:rPr>
      </w:pPr>
      <w:r w:rsidRPr="00786C2E">
        <w:rPr>
          <w:rFonts w:ascii="Arial" w:hAnsi="Arial" w:cs="Arial"/>
          <w:b w:val="0"/>
          <w:sz w:val="20"/>
        </w:rPr>
        <w:t xml:space="preserve">RESOLUÇÃO Nº </w:t>
      </w:r>
      <w:r w:rsidR="000F6308">
        <w:rPr>
          <w:rFonts w:ascii="Arial" w:hAnsi="Arial" w:cs="Arial"/>
          <w:b w:val="0"/>
          <w:sz w:val="20"/>
        </w:rPr>
        <w:t>194</w:t>
      </w:r>
      <w:r w:rsidRPr="00786C2E">
        <w:rPr>
          <w:rFonts w:ascii="Arial" w:hAnsi="Arial" w:cs="Arial"/>
          <w:b w:val="0"/>
          <w:sz w:val="20"/>
        </w:rPr>
        <w:t xml:space="preserve">, DE </w:t>
      </w:r>
      <w:proofErr w:type="gramStart"/>
      <w:r w:rsidR="00CD6FD0">
        <w:rPr>
          <w:rFonts w:ascii="Arial" w:hAnsi="Arial" w:cs="Arial"/>
          <w:b w:val="0"/>
          <w:sz w:val="20"/>
        </w:rPr>
        <w:t>6</w:t>
      </w:r>
      <w:proofErr w:type="gramEnd"/>
      <w:r w:rsidRPr="00786C2E">
        <w:rPr>
          <w:rFonts w:ascii="Arial" w:hAnsi="Arial" w:cs="Arial"/>
          <w:b w:val="0"/>
          <w:sz w:val="20"/>
        </w:rPr>
        <w:t xml:space="preserve"> DE </w:t>
      </w:r>
      <w:r w:rsidR="00CD6FD0">
        <w:rPr>
          <w:rFonts w:ascii="Arial" w:hAnsi="Arial" w:cs="Arial"/>
          <w:b w:val="0"/>
          <w:sz w:val="20"/>
        </w:rPr>
        <w:t xml:space="preserve">DEZEMBRO </w:t>
      </w:r>
      <w:r w:rsidRPr="00786C2E">
        <w:rPr>
          <w:rFonts w:ascii="Arial" w:hAnsi="Arial" w:cs="Arial"/>
          <w:b w:val="0"/>
          <w:sz w:val="20"/>
        </w:rPr>
        <w:t>DE 2013.</w:t>
      </w:r>
    </w:p>
    <w:p w:rsidR="00786C2E" w:rsidRPr="00786C2E" w:rsidRDefault="00786C2E" w:rsidP="0075193B">
      <w:pPr>
        <w:pStyle w:val="Recuodecorpodetexto"/>
        <w:spacing w:line="280" w:lineRule="exact"/>
        <w:ind w:left="2832" w:firstLine="0"/>
        <w:rPr>
          <w:rFonts w:ascii="Arial" w:hAnsi="Arial" w:cs="Arial"/>
          <w:b w:val="0"/>
          <w:sz w:val="20"/>
        </w:rPr>
      </w:pPr>
    </w:p>
    <w:p w:rsidR="00325409" w:rsidRDefault="00CD6FD0" w:rsidP="0075193B">
      <w:pPr>
        <w:pStyle w:val="Recuodecorpodetexto"/>
        <w:spacing w:line="280" w:lineRule="exact"/>
        <w:ind w:left="2832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Altera a Resolução OAB/MT nº 180, de 11 de novembro de 2013</w:t>
      </w:r>
      <w:r w:rsidR="00786C2E" w:rsidRPr="00786C2E">
        <w:rPr>
          <w:rFonts w:ascii="Arial" w:hAnsi="Arial" w:cs="Arial"/>
          <w:b w:val="0"/>
          <w:sz w:val="20"/>
        </w:rPr>
        <w:t xml:space="preserve"> e dá outras providências.</w:t>
      </w:r>
    </w:p>
    <w:p w:rsidR="00325409" w:rsidRDefault="00325409" w:rsidP="0075193B">
      <w:pPr>
        <w:pStyle w:val="Recuodecorpodetexto"/>
        <w:spacing w:line="280" w:lineRule="exact"/>
        <w:ind w:left="2832" w:firstLine="0"/>
        <w:rPr>
          <w:rFonts w:ascii="Arial" w:hAnsi="Arial" w:cs="Arial"/>
          <w:b w:val="0"/>
          <w:sz w:val="20"/>
        </w:rPr>
      </w:pPr>
    </w:p>
    <w:p w:rsidR="00786C2E" w:rsidRPr="00325409" w:rsidRDefault="00786C2E" w:rsidP="0075193B">
      <w:pPr>
        <w:pStyle w:val="Recuodecorpodetexto"/>
        <w:spacing w:line="280" w:lineRule="exact"/>
        <w:ind w:left="2832" w:firstLine="0"/>
        <w:rPr>
          <w:rFonts w:ascii="Arial" w:hAnsi="Arial" w:cs="Arial"/>
          <w:b w:val="0"/>
          <w:sz w:val="20"/>
        </w:rPr>
      </w:pPr>
      <w:r w:rsidRPr="00325409">
        <w:rPr>
          <w:rFonts w:ascii="Arial" w:hAnsi="Arial" w:cs="Arial"/>
          <w:b w:val="0"/>
          <w:sz w:val="20"/>
        </w:rPr>
        <w:t xml:space="preserve">O CONSELHO DA ORDEM DOS ADVOGADOS DO BRASIL – SEÇÃO DE MATO GROSSO em sua </w:t>
      </w:r>
      <w:r w:rsidR="000F6308">
        <w:rPr>
          <w:rFonts w:ascii="Arial" w:hAnsi="Arial" w:cs="Arial"/>
          <w:b w:val="0"/>
          <w:sz w:val="20"/>
        </w:rPr>
        <w:t>9</w:t>
      </w:r>
      <w:r w:rsidRPr="00325409">
        <w:rPr>
          <w:rFonts w:ascii="Arial" w:hAnsi="Arial" w:cs="Arial"/>
          <w:b w:val="0"/>
          <w:sz w:val="20"/>
        </w:rPr>
        <w:t xml:space="preserve">ª Sessão Plenária Ordinária, realizada em </w:t>
      </w:r>
      <w:proofErr w:type="gramStart"/>
      <w:r w:rsidR="00CD6FD0">
        <w:rPr>
          <w:rFonts w:ascii="Arial" w:hAnsi="Arial" w:cs="Arial"/>
          <w:b w:val="0"/>
          <w:sz w:val="20"/>
        </w:rPr>
        <w:t>6</w:t>
      </w:r>
      <w:proofErr w:type="gramEnd"/>
      <w:r w:rsidRPr="00325409">
        <w:rPr>
          <w:rFonts w:ascii="Arial" w:hAnsi="Arial" w:cs="Arial"/>
          <w:b w:val="0"/>
          <w:sz w:val="20"/>
        </w:rPr>
        <w:t xml:space="preserve"> de </w:t>
      </w:r>
      <w:r w:rsidR="00CD6FD0">
        <w:rPr>
          <w:rFonts w:ascii="Arial" w:hAnsi="Arial" w:cs="Arial"/>
          <w:b w:val="0"/>
          <w:sz w:val="20"/>
        </w:rPr>
        <w:t>dezembro de 2013</w:t>
      </w:r>
      <w:r w:rsidRPr="00325409">
        <w:rPr>
          <w:rFonts w:ascii="Arial" w:hAnsi="Arial" w:cs="Arial"/>
          <w:b w:val="0"/>
          <w:sz w:val="20"/>
        </w:rPr>
        <w:t>, no uso de suas atribuições legais, tendo em vistas às disposições contidas nos artigos 46/58, inciso IX, da Lei nº 8.906/94, de 04 de julho de 1994, e no seu Regimento Interno, RESOLVE:</w:t>
      </w:r>
    </w:p>
    <w:p w:rsidR="00786C2E" w:rsidRDefault="00786C2E" w:rsidP="0075193B">
      <w:pPr>
        <w:spacing w:line="280" w:lineRule="exact"/>
        <w:rPr>
          <w:rFonts w:ascii="Arial" w:hAnsi="Arial" w:cs="Arial"/>
          <w:sz w:val="16"/>
        </w:rPr>
      </w:pPr>
    </w:p>
    <w:p w:rsidR="00CD6FD0" w:rsidRDefault="00786C2E" w:rsidP="00CD6FD0">
      <w:pPr>
        <w:spacing w:line="28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</w:t>
      </w:r>
      <w:r w:rsidR="00CD6FD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ab/>
      </w:r>
      <w:r w:rsidR="00CD6FD0">
        <w:rPr>
          <w:rFonts w:ascii="Arial" w:hAnsi="Arial" w:cs="Arial"/>
          <w:b/>
        </w:rPr>
        <w:t>Inserir, no artigo 4º da Resolução 180, de 11 de novembro de 2013, o parágrafo único, com a seguinte redação:</w:t>
      </w:r>
    </w:p>
    <w:p w:rsidR="00CD6FD0" w:rsidRDefault="00CD6FD0" w:rsidP="00CD6FD0">
      <w:pPr>
        <w:spacing w:line="280" w:lineRule="exact"/>
        <w:jc w:val="both"/>
        <w:rPr>
          <w:rFonts w:ascii="Arial" w:hAnsi="Arial" w:cs="Arial"/>
          <w:b/>
        </w:rPr>
      </w:pPr>
    </w:p>
    <w:p w:rsidR="00CD6FD0" w:rsidRDefault="00880CCF" w:rsidP="00CD6FD0">
      <w:pPr>
        <w:spacing w:line="280" w:lineRule="exact"/>
        <w:ind w:left="6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  <w:b/>
        </w:rPr>
        <w:tab/>
      </w:r>
      <w:r w:rsidR="00CD6FD0" w:rsidRPr="00CD6FD0">
        <w:rPr>
          <w:rFonts w:ascii="Arial" w:hAnsi="Arial" w:cs="Arial"/>
        </w:rPr>
        <w:t>(...)</w:t>
      </w:r>
    </w:p>
    <w:p w:rsidR="00CD6FD0" w:rsidRDefault="00CD6FD0" w:rsidP="00CD6FD0">
      <w:pPr>
        <w:spacing w:line="280" w:lineRule="exact"/>
        <w:ind w:left="652"/>
        <w:jc w:val="both"/>
        <w:rPr>
          <w:rFonts w:ascii="Arial" w:hAnsi="Arial" w:cs="Arial"/>
          <w:bCs/>
        </w:rPr>
      </w:pPr>
    </w:p>
    <w:p w:rsidR="00CD6FD0" w:rsidRDefault="00CD6FD0" w:rsidP="00CD6FD0">
      <w:pPr>
        <w:spacing w:line="280" w:lineRule="exact"/>
        <w:ind w:left="65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Nesses casos, o valor devido poderá ser quitado em até 2 parcelas mensais, iguais e sucessivas, cujo valor não poderá ser inferior a R$100,00 (cem reais).</w:t>
      </w:r>
    </w:p>
    <w:p w:rsidR="00880CCF" w:rsidRDefault="00880CCF" w:rsidP="00880CCF">
      <w:pPr>
        <w:spacing w:line="280" w:lineRule="exact"/>
        <w:jc w:val="both"/>
        <w:rPr>
          <w:rFonts w:ascii="Arial" w:hAnsi="Arial" w:cs="Arial"/>
          <w:bCs/>
        </w:rPr>
      </w:pPr>
    </w:p>
    <w:p w:rsidR="00786C2E" w:rsidRDefault="00786C2E" w:rsidP="00B331EE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CD6FD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º </w:t>
      </w:r>
      <w:r>
        <w:rPr>
          <w:rFonts w:ascii="Arial" w:hAnsi="Arial" w:cs="Arial"/>
        </w:rPr>
        <w:t>Esta Resolução entra em vigor na data de sua publicação, revogando as disposições em contrário.</w:t>
      </w:r>
    </w:p>
    <w:p w:rsidR="00786C2E" w:rsidRDefault="00786C2E" w:rsidP="00B331EE">
      <w:pPr>
        <w:spacing w:line="280" w:lineRule="exact"/>
        <w:rPr>
          <w:rFonts w:ascii="Arial" w:hAnsi="Arial" w:cs="Arial"/>
        </w:rPr>
      </w:pPr>
    </w:p>
    <w:p w:rsidR="00786C2E" w:rsidRDefault="00786C2E" w:rsidP="00B331E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Cuiabá-MT, </w:t>
      </w:r>
      <w:r w:rsidR="00CD6FD0">
        <w:rPr>
          <w:rFonts w:ascii="Arial" w:hAnsi="Arial" w:cs="Arial"/>
        </w:rPr>
        <w:t>6 de dezembro de 2013</w:t>
      </w:r>
      <w:r>
        <w:rPr>
          <w:rFonts w:ascii="Arial" w:hAnsi="Arial" w:cs="Arial"/>
        </w:rPr>
        <w:t>.</w:t>
      </w:r>
    </w:p>
    <w:p w:rsidR="00786C2E" w:rsidRDefault="00786C2E" w:rsidP="00786C2E">
      <w:pPr>
        <w:rPr>
          <w:rFonts w:ascii="Arial" w:hAnsi="Arial" w:cs="Arial"/>
        </w:rPr>
      </w:pPr>
    </w:p>
    <w:p w:rsidR="00786C2E" w:rsidRDefault="00786C2E" w:rsidP="00786C2E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786C2E" w:rsidRDefault="00786C2E" w:rsidP="00786C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MAURÍCIO AUDE</w:t>
      </w: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Presidente</w:t>
      </w: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CLÁUDIA AQUINO DE OLIVEIRA </w:t>
      </w: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Vice</w:t>
      </w:r>
      <w:r w:rsidR="00CD6FD0">
        <w:rPr>
          <w:rFonts w:ascii="Arial" w:hAnsi="Arial" w:cs="Arial"/>
          <w:sz w:val="18"/>
        </w:rPr>
        <w:t>-</w:t>
      </w:r>
      <w:bookmarkStart w:id="0" w:name="_GoBack"/>
      <w:bookmarkEnd w:id="0"/>
      <w:r>
        <w:rPr>
          <w:rFonts w:ascii="Arial" w:hAnsi="Arial" w:cs="Arial"/>
          <w:sz w:val="18"/>
        </w:rPr>
        <w:t>Presidente</w:t>
      </w: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DANIEL PAULO MAIA TEIXEIRA</w:t>
      </w: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Secretário Geral</w:t>
      </w: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ULISSES RABANEDA</w:t>
      </w: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Secretário Geral Adjunto</w:t>
      </w: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  <w:sz w:val="18"/>
        </w:rPr>
      </w:pPr>
    </w:p>
    <w:p w:rsidR="00786C2E" w:rsidRDefault="00786C2E" w:rsidP="00786C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CLEVERSON DE FIGUEIREDO PINTEL</w:t>
      </w:r>
    </w:p>
    <w:p w:rsidR="00786C2E" w:rsidRPr="00786C2E" w:rsidRDefault="00786C2E" w:rsidP="00786C2E">
      <w:pPr>
        <w:pStyle w:val="Corpodetexto"/>
        <w:jc w:val="center"/>
        <w:rPr>
          <w:rFonts w:ascii="Arial" w:hAnsi="Arial" w:cs="Arial"/>
          <w:b w:val="0"/>
          <w:sz w:val="18"/>
          <w:szCs w:val="22"/>
        </w:rPr>
      </w:pPr>
      <w:r w:rsidRPr="00786C2E">
        <w:rPr>
          <w:rFonts w:ascii="Arial" w:hAnsi="Arial" w:cs="Arial"/>
          <w:b w:val="0"/>
          <w:sz w:val="18"/>
        </w:rPr>
        <w:t>Tesoureiro</w:t>
      </w:r>
    </w:p>
    <w:p w:rsidR="00786C2E" w:rsidRDefault="00786C2E" w:rsidP="00786C2E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</w:p>
    <w:p w:rsidR="005D400A" w:rsidRDefault="005D400A" w:rsidP="005D400A">
      <w:pPr>
        <w:rPr>
          <w:szCs w:val="22"/>
        </w:rPr>
      </w:pPr>
    </w:p>
    <w:p w:rsidR="00786C2E" w:rsidRDefault="00786C2E" w:rsidP="005D400A">
      <w:pPr>
        <w:rPr>
          <w:szCs w:val="22"/>
        </w:rPr>
      </w:pPr>
    </w:p>
    <w:p w:rsidR="00786C2E" w:rsidRDefault="00786C2E" w:rsidP="005D400A">
      <w:pPr>
        <w:rPr>
          <w:szCs w:val="22"/>
        </w:rPr>
      </w:pPr>
    </w:p>
    <w:p w:rsidR="00786C2E" w:rsidRDefault="00786C2E" w:rsidP="005D400A">
      <w:pPr>
        <w:rPr>
          <w:szCs w:val="22"/>
        </w:rPr>
      </w:pPr>
    </w:p>
    <w:sectPr w:rsidR="00786C2E" w:rsidSect="00880CC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85" w:right="1134" w:bottom="964" w:left="1701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96" w:rsidRDefault="006F7896" w:rsidP="00C35F3A">
      <w:r>
        <w:separator/>
      </w:r>
    </w:p>
  </w:endnote>
  <w:endnote w:type="continuationSeparator" w:id="0">
    <w:p w:rsidR="006F7896" w:rsidRDefault="006F7896" w:rsidP="00C3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3A" w:rsidRDefault="00D352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35F3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5F3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35F3A" w:rsidRDefault="00C35F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3A" w:rsidRPr="00571802" w:rsidRDefault="00D35209">
    <w:pPr>
      <w:pStyle w:val="Rodap"/>
      <w:framePr w:wrap="around" w:vAnchor="text" w:hAnchor="margin" w:xAlign="center" w:y="1"/>
      <w:rPr>
        <w:rStyle w:val="Nmerodepgina"/>
        <w:rFonts w:ascii="Calibri" w:hAnsi="Calibri"/>
        <w:sz w:val="16"/>
      </w:rPr>
    </w:pPr>
    <w:r w:rsidRPr="00571802">
      <w:rPr>
        <w:rStyle w:val="Nmerodepgina"/>
        <w:rFonts w:ascii="Calibri" w:hAnsi="Calibri"/>
        <w:sz w:val="16"/>
      </w:rPr>
      <w:fldChar w:fldCharType="begin"/>
    </w:r>
    <w:r w:rsidR="00C35F3A" w:rsidRPr="00571802">
      <w:rPr>
        <w:rStyle w:val="Nmerodepgina"/>
        <w:rFonts w:ascii="Calibri" w:hAnsi="Calibri"/>
        <w:sz w:val="16"/>
      </w:rPr>
      <w:instrText xml:space="preserve">PAGE  </w:instrText>
    </w:r>
    <w:r w:rsidRPr="00571802">
      <w:rPr>
        <w:rStyle w:val="Nmerodepgina"/>
        <w:rFonts w:ascii="Calibri" w:hAnsi="Calibri"/>
        <w:sz w:val="16"/>
      </w:rPr>
      <w:fldChar w:fldCharType="separate"/>
    </w:r>
    <w:r w:rsidR="00CD6FD0">
      <w:rPr>
        <w:rStyle w:val="Nmerodepgina"/>
        <w:rFonts w:ascii="Calibri" w:hAnsi="Calibri"/>
        <w:noProof/>
        <w:sz w:val="16"/>
      </w:rPr>
      <w:t>2</w:t>
    </w:r>
    <w:r w:rsidRPr="00571802">
      <w:rPr>
        <w:rStyle w:val="Nmerodepgina"/>
        <w:rFonts w:ascii="Calibri" w:hAnsi="Calibri"/>
        <w:sz w:val="16"/>
      </w:rPr>
      <w:fldChar w:fldCharType="end"/>
    </w:r>
  </w:p>
  <w:p w:rsidR="00C35F3A" w:rsidRDefault="00C35F3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02" w:rsidRDefault="00571802" w:rsidP="00571802">
    <w:pPr>
      <w:pStyle w:val="Rodap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Rua D, s/nº, Centro Político Administrativo, CEP 78049-914, Cuiabá, Mato Grosso</w:t>
    </w:r>
  </w:p>
  <w:p w:rsidR="00571802" w:rsidRDefault="00571802" w:rsidP="00571802">
    <w:pPr>
      <w:pStyle w:val="Rodap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Telefone: (0xx-65) 3613-0900 – Fax: (0xx-65) 3613-0921</w:t>
    </w:r>
  </w:p>
  <w:p w:rsidR="00571802" w:rsidRPr="007E30BD" w:rsidRDefault="00571802" w:rsidP="00571802">
    <w:pPr>
      <w:pStyle w:val="Rodap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Site: http://www.oabmt.org.br</w:t>
    </w:r>
  </w:p>
  <w:p w:rsidR="00C35F3A" w:rsidRPr="00571802" w:rsidRDefault="00C35F3A">
    <w:pPr>
      <w:pStyle w:val="Rodap"/>
      <w:spacing w:before="30" w:after="30"/>
      <w:rPr>
        <w:rFonts w:ascii="Frutiger 55 Roman" w:hAnsi="Frutiger 55 Roman"/>
        <w:sz w:val="16"/>
      </w:rPr>
    </w:pPr>
  </w:p>
  <w:p w:rsidR="00C35F3A" w:rsidRDefault="00C35F3A">
    <w:pPr>
      <w:pStyle w:val="Rodap"/>
      <w:ind w:left="-1260" w:right="-121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96" w:rsidRDefault="006F7896" w:rsidP="00C35F3A">
      <w:r>
        <w:separator/>
      </w:r>
    </w:p>
  </w:footnote>
  <w:footnote w:type="continuationSeparator" w:id="0">
    <w:p w:rsidR="006F7896" w:rsidRDefault="006F7896" w:rsidP="00C35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3A" w:rsidRDefault="00C21BC5" w:rsidP="00571802">
    <w:pPr>
      <w:pStyle w:val="Cabealho"/>
      <w:jc w:val="center"/>
    </w:pPr>
    <w:r>
      <w:rPr>
        <w:noProof/>
      </w:rPr>
      <w:drawing>
        <wp:inline distT="0" distB="0" distL="0" distR="0">
          <wp:extent cx="1896745" cy="1134745"/>
          <wp:effectExtent l="0" t="0" r="8255" b="825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B1646"/>
    <w:multiLevelType w:val="hybridMultilevel"/>
    <w:tmpl w:val="1D500D80"/>
    <w:lvl w:ilvl="0" w:tplc="D07EE7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65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E558A"/>
    <w:rsid w:val="00011AFC"/>
    <w:rsid w:val="000F6308"/>
    <w:rsid w:val="001524CA"/>
    <w:rsid w:val="001D0954"/>
    <w:rsid w:val="00325409"/>
    <w:rsid w:val="0041166E"/>
    <w:rsid w:val="00443BF9"/>
    <w:rsid w:val="00571802"/>
    <w:rsid w:val="005D400A"/>
    <w:rsid w:val="005E2CE0"/>
    <w:rsid w:val="006A165C"/>
    <w:rsid w:val="006C2897"/>
    <w:rsid w:val="006F7896"/>
    <w:rsid w:val="0075193B"/>
    <w:rsid w:val="00786C2E"/>
    <w:rsid w:val="007F53FE"/>
    <w:rsid w:val="00830731"/>
    <w:rsid w:val="00880CCF"/>
    <w:rsid w:val="00A37D2F"/>
    <w:rsid w:val="00A848B7"/>
    <w:rsid w:val="00AE558A"/>
    <w:rsid w:val="00B331EE"/>
    <w:rsid w:val="00C21BC5"/>
    <w:rsid w:val="00C35F3A"/>
    <w:rsid w:val="00C86D0B"/>
    <w:rsid w:val="00CD6FD0"/>
    <w:rsid w:val="00D125CD"/>
    <w:rsid w:val="00D17E72"/>
    <w:rsid w:val="00D2723B"/>
    <w:rsid w:val="00D35209"/>
    <w:rsid w:val="00E038A8"/>
    <w:rsid w:val="00E26FE2"/>
    <w:rsid w:val="00E644D4"/>
    <w:rsid w:val="00EE531E"/>
    <w:rsid w:val="00FE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09"/>
  </w:style>
  <w:style w:type="paragraph" w:styleId="Ttulo1">
    <w:name w:val="heading 1"/>
    <w:basedOn w:val="Normal"/>
    <w:next w:val="Normal"/>
    <w:qFormat/>
    <w:rsid w:val="00D35209"/>
    <w:pPr>
      <w:keepNext/>
      <w:ind w:left="2124" w:right="-1102" w:firstLine="708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D35209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D35209"/>
    <w:pPr>
      <w:keepNext/>
      <w:jc w:val="center"/>
      <w:outlineLvl w:val="2"/>
    </w:pPr>
    <w:rPr>
      <w:rFonts w:ascii="Univers Cd (W1)" w:hAnsi="Univers Cd (W1)"/>
      <w:b/>
      <w:spacing w:val="20"/>
    </w:rPr>
  </w:style>
  <w:style w:type="paragraph" w:styleId="Ttulo4">
    <w:name w:val="heading 4"/>
    <w:basedOn w:val="Normal"/>
    <w:next w:val="Normal"/>
    <w:qFormat/>
    <w:rsid w:val="00D35209"/>
    <w:pPr>
      <w:keepNext/>
      <w:ind w:right="-1102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D35209"/>
    <w:pPr>
      <w:keepNext/>
      <w:ind w:left="2124" w:firstLine="70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35209"/>
    <w:pPr>
      <w:keepNext/>
      <w:jc w:val="center"/>
      <w:outlineLvl w:val="5"/>
    </w:pPr>
    <w:rPr>
      <w:rFonts w:ascii="Letter Gothic (W1)" w:hAnsi="Letter Gothic (W1)"/>
      <w:sz w:val="24"/>
    </w:rPr>
  </w:style>
  <w:style w:type="paragraph" w:styleId="Ttulo7">
    <w:name w:val="heading 7"/>
    <w:basedOn w:val="Normal"/>
    <w:next w:val="Normal"/>
    <w:qFormat/>
    <w:rsid w:val="00D35209"/>
    <w:pPr>
      <w:keepNext/>
      <w:jc w:val="center"/>
      <w:outlineLvl w:val="6"/>
    </w:pPr>
    <w:rPr>
      <w:b/>
      <w:sz w:val="28"/>
      <w:u w:val="single"/>
    </w:rPr>
  </w:style>
  <w:style w:type="paragraph" w:styleId="Ttulo8">
    <w:name w:val="heading 8"/>
    <w:basedOn w:val="Normal"/>
    <w:next w:val="Normal"/>
    <w:qFormat/>
    <w:rsid w:val="00D35209"/>
    <w:pPr>
      <w:keepNext/>
      <w:jc w:val="center"/>
      <w:outlineLvl w:val="7"/>
    </w:pPr>
    <w:rPr>
      <w:rFonts w:ascii="Bookman Old Style" w:hAnsi="Bookman Old Style"/>
      <w:b/>
      <w:sz w:val="26"/>
      <w:u w:val="single"/>
    </w:rPr>
  </w:style>
  <w:style w:type="paragraph" w:styleId="Ttulo9">
    <w:name w:val="heading 9"/>
    <w:basedOn w:val="Normal"/>
    <w:next w:val="Normal"/>
    <w:qFormat/>
    <w:rsid w:val="00D35209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352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3520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D35209"/>
    <w:rPr>
      <w:color w:val="0000FF"/>
      <w:u w:val="single"/>
    </w:rPr>
  </w:style>
  <w:style w:type="character" w:styleId="Nmerodepgina">
    <w:name w:val="page number"/>
    <w:basedOn w:val="Fontepargpadro"/>
    <w:semiHidden/>
    <w:rsid w:val="00D35209"/>
  </w:style>
  <w:style w:type="paragraph" w:styleId="Corpodetexto">
    <w:name w:val="Body Text"/>
    <w:basedOn w:val="Normal"/>
    <w:semiHidden/>
    <w:rsid w:val="00D35209"/>
    <w:pPr>
      <w:jc w:val="both"/>
    </w:pPr>
    <w:rPr>
      <w:b/>
      <w:sz w:val="28"/>
    </w:rPr>
  </w:style>
  <w:style w:type="paragraph" w:styleId="Corpodetexto2">
    <w:name w:val="Body Text 2"/>
    <w:basedOn w:val="Normal"/>
    <w:semiHidden/>
    <w:rsid w:val="00D35209"/>
    <w:pPr>
      <w:jc w:val="both"/>
    </w:pPr>
    <w:rPr>
      <w:b/>
      <w:sz w:val="28"/>
      <w:u w:val="single"/>
    </w:rPr>
  </w:style>
  <w:style w:type="paragraph" w:styleId="Corpodetexto3">
    <w:name w:val="Body Text 3"/>
    <w:basedOn w:val="Normal"/>
    <w:semiHidden/>
    <w:rsid w:val="00D35209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35209"/>
    <w:pPr>
      <w:spacing w:line="360" w:lineRule="auto"/>
      <w:ind w:left="1956" w:firstLine="654"/>
      <w:jc w:val="both"/>
    </w:pPr>
    <w:rPr>
      <w:rFonts w:ascii="Bookman Old Style" w:hAnsi="Bookman Old Style"/>
      <w:b/>
      <w:sz w:val="24"/>
    </w:rPr>
  </w:style>
  <w:style w:type="paragraph" w:styleId="Recuodecorpodetexto2">
    <w:name w:val="Body Text Indent 2"/>
    <w:basedOn w:val="Normal"/>
    <w:semiHidden/>
    <w:rsid w:val="00D35209"/>
    <w:pPr>
      <w:spacing w:line="360" w:lineRule="auto"/>
      <w:ind w:left="1956" w:firstLine="652"/>
      <w:jc w:val="both"/>
    </w:pPr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semiHidden/>
    <w:rsid w:val="00D35209"/>
    <w:pPr>
      <w:spacing w:line="360" w:lineRule="auto"/>
      <w:ind w:left="1956" w:firstLine="652"/>
      <w:jc w:val="both"/>
    </w:pPr>
    <w:rPr>
      <w:rFonts w:ascii="Bookman Old Style" w:hAnsi="Bookman Old Style"/>
      <w:sz w:val="24"/>
    </w:rPr>
  </w:style>
  <w:style w:type="paragraph" w:customStyle="1" w:styleId="Corpodetexto31">
    <w:name w:val="Corpo de texto 31"/>
    <w:basedOn w:val="Normal"/>
    <w:rsid w:val="00D35209"/>
    <w:pPr>
      <w:widowControl w:val="0"/>
      <w:spacing w:line="360" w:lineRule="auto"/>
      <w:jc w:val="both"/>
    </w:pPr>
    <w:rPr>
      <w:rFonts w:ascii="Arial" w:hAnsi="Arial"/>
      <w:sz w:val="24"/>
    </w:rPr>
  </w:style>
  <w:style w:type="paragraph" w:customStyle="1" w:styleId="marly">
    <w:name w:val="marly"/>
    <w:rsid w:val="00D35209"/>
    <w:pPr>
      <w:tabs>
        <w:tab w:val="left" w:pos="3119"/>
      </w:tabs>
      <w:spacing w:line="360" w:lineRule="atLeast"/>
      <w:jc w:val="both"/>
    </w:pPr>
    <w:rPr>
      <w:rFonts w:ascii="Arial" w:hAnsi="Arial"/>
      <w:sz w:val="28"/>
    </w:rPr>
  </w:style>
  <w:style w:type="paragraph" w:customStyle="1" w:styleId="Artigo">
    <w:name w:val="Artigo"/>
    <w:rsid w:val="00D35209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PadroWord">
    <w:name w:val="PadrãoWord"/>
    <w:basedOn w:val="Padro"/>
    <w:rsid w:val="00D35209"/>
    <w:pPr>
      <w:ind w:left="567" w:right="57"/>
    </w:pPr>
  </w:style>
  <w:style w:type="paragraph" w:customStyle="1" w:styleId="Padro">
    <w:name w:val="Padrão"/>
    <w:basedOn w:val="RecuoEsquerda"/>
    <w:rsid w:val="00D35209"/>
  </w:style>
  <w:style w:type="paragraph" w:customStyle="1" w:styleId="RecuoEsquerda">
    <w:name w:val="Recuo Esquerda"/>
    <w:basedOn w:val="Normal"/>
    <w:rsid w:val="00D35209"/>
    <w:pPr>
      <w:spacing w:after="240" w:line="360" w:lineRule="atLeast"/>
      <w:ind w:right="51"/>
      <w:jc w:val="both"/>
    </w:pPr>
    <w:rPr>
      <w:sz w:val="24"/>
    </w:rPr>
  </w:style>
  <w:style w:type="paragraph" w:styleId="Textoembloco">
    <w:name w:val="Block Text"/>
    <w:basedOn w:val="Normal"/>
    <w:semiHidden/>
    <w:rsid w:val="00D35209"/>
    <w:pPr>
      <w:spacing w:line="360" w:lineRule="atLeast"/>
      <w:ind w:left="1418" w:right="1417"/>
      <w:jc w:val="both"/>
    </w:pPr>
    <w:rPr>
      <w:rFonts w:ascii="Bookman Old Style" w:hAnsi="Bookman Old Style"/>
      <w:sz w:val="22"/>
    </w:rPr>
  </w:style>
  <w:style w:type="paragraph" w:customStyle="1" w:styleId="Pargrafo">
    <w:name w:val="Parágrafo"/>
    <w:rsid w:val="00D35209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rsid w:val="00D35209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rsid w:val="00D35209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customStyle="1" w:styleId="H5">
    <w:name w:val="H5"/>
    <w:basedOn w:val="Normal"/>
    <w:next w:val="Normal"/>
    <w:rsid w:val="00D35209"/>
    <w:pPr>
      <w:keepNext/>
      <w:spacing w:before="100" w:after="100"/>
      <w:outlineLvl w:val="5"/>
    </w:pPr>
    <w:rPr>
      <w:b/>
      <w:snapToGrid w:val="0"/>
    </w:rPr>
  </w:style>
  <w:style w:type="character" w:customStyle="1" w:styleId="RodapChar">
    <w:name w:val="Rodapé Char"/>
    <w:basedOn w:val="Fontepargpadro"/>
    <w:link w:val="Rodap"/>
    <w:rsid w:val="00571802"/>
  </w:style>
  <w:style w:type="paragraph" w:styleId="NormalWeb">
    <w:name w:val="Normal (Web)"/>
    <w:basedOn w:val="Normal"/>
    <w:semiHidden/>
    <w:rsid w:val="0057180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8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8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1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2124" w:right="-1102" w:firstLine="708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Univers Cd (W1)" w:hAnsi="Univers Cd (W1)"/>
      <w:b/>
      <w:spacing w:val="20"/>
    </w:rPr>
  </w:style>
  <w:style w:type="paragraph" w:styleId="Ttulo4">
    <w:name w:val="heading 4"/>
    <w:basedOn w:val="Normal"/>
    <w:next w:val="Normal"/>
    <w:qFormat/>
    <w:pPr>
      <w:keepNext/>
      <w:ind w:right="-1102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Letter Gothic (W1)" w:hAnsi="Letter Gothic (W1)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b/>
      <w:sz w:val="26"/>
      <w:u w:val="singl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b/>
      <w:sz w:val="28"/>
    </w:rPr>
  </w:style>
  <w:style w:type="paragraph" w:styleId="Corpodetexto2">
    <w:name w:val="Body Text 2"/>
    <w:basedOn w:val="Normal"/>
    <w:semiHidden/>
    <w:pPr>
      <w:jc w:val="both"/>
    </w:pPr>
    <w:rPr>
      <w:b/>
      <w:sz w:val="28"/>
      <w:u w:val="single"/>
    </w:rPr>
  </w:style>
  <w:style w:type="paragraph" w:styleId="Corpodetexto3">
    <w:name w:val="Body Text 3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spacing w:line="360" w:lineRule="auto"/>
      <w:ind w:left="1956" w:firstLine="654"/>
      <w:jc w:val="both"/>
    </w:pPr>
    <w:rPr>
      <w:rFonts w:ascii="Bookman Old Style" w:hAnsi="Bookman Old Style"/>
      <w:b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956" w:firstLine="652"/>
      <w:jc w:val="both"/>
    </w:pPr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semiHidden/>
    <w:pPr>
      <w:spacing w:line="360" w:lineRule="auto"/>
      <w:ind w:left="1956" w:firstLine="652"/>
      <w:jc w:val="both"/>
    </w:pPr>
    <w:rPr>
      <w:rFonts w:ascii="Bookman Old Style" w:hAnsi="Bookman Old Style"/>
      <w:sz w:val="24"/>
    </w:rPr>
  </w:style>
  <w:style w:type="paragraph" w:customStyle="1" w:styleId="Corpodetexto31">
    <w:name w:val="Corpo de texto 31"/>
    <w:basedOn w:val="Normal"/>
    <w:pPr>
      <w:widowControl w:val="0"/>
      <w:spacing w:line="360" w:lineRule="auto"/>
      <w:jc w:val="both"/>
    </w:pPr>
    <w:rPr>
      <w:rFonts w:ascii="Arial" w:hAnsi="Arial"/>
      <w:sz w:val="24"/>
    </w:rPr>
  </w:style>
  <w:style w:type="paragraph" w:customStyle="1" w:styleId="marly">
    <w:name w:val="marly"/>
    <w:pPr>
      <w:tabs>
        <w:tab w:val="left" w:pos="3119"/>
      </w:tabs>
      <w:spacing w:line="360" w:lineRule="atLeast"/>
      <w:jc w:val="both"/>
    </w:pPr>
    <w:rPr>
      <w:rFonts w:ascii="Arial" w:hAnsi="Arial"/>
      <w:sz w:val="28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PadroWord">
    <w:name w:val="PadrãoWord"/>
    <w:basedOn w:val="Padro"/>
    <w:pPr>
      <w:ind w:left="567" w:right="57"/>
    </w:pPr>
  </w:style>
  <w:style w:type="paragraph" w:customStyle="1" w:styleId="Padro">
    <w:name w:val="Padrão"/>
    <w:basedOn w:val="RecuoEsquerda"/>
  </w:style>
  <w:style w:type="paragraph" w:customStyle="1" w:styleId="RecuoEsquerda">
    <w:name w:val="Recuo Esquerda"/>
    <w:basedOn w:val="Normal"/>
    <w:pPr>
      <w:spacing w:after="240" w:line="360" w:lineRule="atLeast"/>
      <w:ind w:right="51"/>
      <w:jc w:val="both"/>
    </w:pPr>
    <w:rPr>
      <w:sz w:val="24"/>
    </w:rPr>
  </w:style>
  <w:style w:type="paragraph" w:styleId="Textoembloco">
    <w:name w:val="Block Text"/>
    <w:basedOn w:val="Normal"/>
    <w:semiHidden/>
    <w:pPr>
      <w:spacing w:line="360" w:lineRule="atLeast"/>
      <w:ind w:left="1418" w:right="1417"/>
      <w:jc w:val="both"/>
    </w:pPr>
    <w:rPr>
      <w:rFonts w:ascii="Bookman Old Style" w:hAnsi="Bookman Old Style"/>
      <w:sz w:val="22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</w:rPr>
  </w:style>
  <w:style w:type="character" w:customStyle="1" w:styleId="RodapChar">
    <w:name w:val="Rodapé Char"/>
    <w:basedOn w:val="Fontepargpadro"/>
    <w:link w:val="Rodap"/>
    <w:rsid w:val="00571802"/>
  </w:style>
  <w:style w:type="paragraph" w:styleId="NormalWeb">
    <w:name w:val="Normal (Web)"/>
    <w:basedOn w:val="Normal"/>
    <w:semiHidden/>
    <w:rsid w:val="0057180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8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8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1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9ª VARA CÍVEL DA COMARCA DE CUIABÁ – MT</vt:lpstr>
    </vt:vector>
  </TitlesOfParts>
  <Company>CEMAT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9ª VARA CÍVEL DA COMARCA DE CUIABÁ – MT</dc:title>
  <dc:creator>Centrais Eletricas Matogrosse</dc:creator>
  <cp:lastModifiedBy>lizete.martins</cp:lastModifiedBy>
  <cp:revision>2</cp:revision>
  <cp:lastPrinted>2005-09-28T00:42:00Z</cp:lastPrinted>
  <dcterms:created xsi:type="dcterms:W3CDTF">2013-11-29T14:57:00Z</dcterms:created>
  <dcterms:modified xsi:type="dcterms:W3CDTF">2013-11-29T14:57:00Z</dcterms:modified>
</cp:coreProperties>
</file>