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C1B00" w14:textId="77777777" w:rsidR="00C6169B" w:rsidRDefault="00C6169B">
      <w:pPr>
        <w:rPr>
          <w:rFonts w:ascii="Times New Roman" w:hAnsi="Times New Roman" w:cs="Times New Roman"/>
          <w:color w:val="auto"/>
        </w:rPr>
      </w:pPr>
    </w:p>
    <w:tbl>
      <w:tblPr>
        <w:tblW w:w="99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7"/>
      </w:tblGrid>
      <w:tr w:rsidR="00F71137" w14:paraId="75C530E7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948BFF" w14:textId="77777777" w:rsidR="00C6169B" w:rsidRDefault="00C6169B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>Conselho Seccional - Mato Grosso</w:t>
            </w:r>
          </w:p>
          <w:p w14:paraId="51CB6391" w14:textId="77777777" w:rsidR="00C6169B" w:rsidRDefault="00C6169B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586CE1BC" w14:textId="5BF61FE2" w:rsidR="00C6169B" w:rsidRDefault="003147AF" w:rsidP="002A5BC2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 xml:space="preserve">6ª </w:t>
            </w:r>
            <w:r w:rsidR="00C6169B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SESSÃO ORDINÁRIA - JULHO/2026</w:t>
            </w:r>
          </w:p>
          <w:p w14:paraId="641CC22A" w14:textId="77777777" w:rsidR="00C6169B" w:rsidRDefault="00C6169B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3E51A012" w14:textId="77777777" w:rsidR="00C6169B" w:rsidRDefault="00C6169B">
            <w:pPr>
              <w:spacing w:line="320" w:lineRule="atLeast"/>
              <w:jc w:val="center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1ª TURMA DO CONSELHO</w:t>
            </w:r>
          </w:p>
          <w:p w14:paraId="509A4D15" w14:textId="194AB609" w:rsidR="00C6169B" w:rsidRDefault="00C6169B" w:rsidP="002A5BC2">
            <w:pPr>
              <w:spacing w:line="320" w:lineRule="atLeast"/>
              <w:jc w:val="center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color w:val="auto"/>
              </w:rPr>
              <w:t>HIBRIDA</w:t>
            </w:r>
          </w:p>
          <w:p w14:paraId="4A8BF1B9" w14:textId="77777777" w:rsidR="00C6169B" w:rsidRDefault="00C6169B">
            <w:pPr>
              <w:spacing w:line="320" w:lineRule="atLeast"/>
              <w:jc w:val="center"/>
              <w:rPr>
                <w:rFonts w:ascii="Times-Roman" w:hAnsi="Times-Roman" w:cs="Times-Roman"/>
                <w:color w:val="auto"/>
              </w:rPr>
            </w:pPr>
          </w:p>
        </w:tc>
      </w:tr>
      <w:tr w:rsidR="00F71137" w14:paraId="4036A38A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F200EF" w14:textId="656FFFA5" w:rsidR="00C6169B" w:rsidRDefault="00C6169B" w:rsidP="002A5BC2">
            <w:pPr>
              <w:spacing w:line="320" w:lineRule="atLeast"/>
              <w:jc w:val="center"/>
              <w:rPr>
                <w:rFonts w:ascii="Times-Roman" w:hAnsi="Times-Roman" w:cs="Times-Roman"/>
                <w:b/>
                <w:bCs/>
                <w:color w:val="auto"/>
                <w:u w:val="single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Dia 31.07.2026, sexta-feira</w:t>
            </w:r>
          </w:p>
          <w:p w14:paraId="7599A1CC" w14:textId="77777777" w:rsidR="002A5BC2" w:rsidRDefault="002A5BC2" w:rsidP="002A5BC2">
            <w:pPr>
              <w:spacing w:line="320" w:lineRule="atLeast"/>
              <w:jc w:val="center"/>
              <w:rPr>
                <w:rFonts w:ascii="Times-Roman" w:hAnsi="Times-Roman" w:cs="Times-Roman"/>
                <w:b/>
                <w:bCs/>
                <w:color w:val="auto"/>
                <w:u w:val="single"/>
              </w:rPr>
            </w:pPr>
          </w:p>
          <w:p w14:paraId="671AA3C5" w14:textId="070D61F4" w:rsidR="00C6169B" w:rsidRDefault="00D05168" w:rsidP="002A5BC2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-Roman" w:hAnsi="Times-Roman" w:cs="Times-Roman"/>
                <w:color w:val="auto"/>
              </w:rPr>
              <w:t>14</w:t>
            </w:r>
            <w:r w:rsidR="00C6169B">
              <w:rPr>
                <w:rFonts w:ascii="Times-Roman" w:hAnsi="Times-Roman" w:cs="Times-Roman"/>
                <w:color w:val="auto"/>
              </w:rPr>
              <w:t xml:space="preserve"> horas: Sessão Ordinária do(a) 1ª Turma do Conselho.</w:t>
            </w:r>
          </w:p>
          <w:p w14:paraId="04099955" w14:textId="77777777" w:rsidR="00C6169B" w:rsidRDefault="00C6169B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</w:p>
          <w:p w14:paraId="21B88E45" w14:textId="7FA10155" w:rsidR="00C6169B" w:rsidRDefault="00C6169B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__________________________________________________________________________</w:t>
            </w:r>
            <w:r w:rsidR="002A5BC2">
              <w:rPr>
                <w:rFonts w:ascii="Times New Roman" w:hAnsi="Times New Roman" w:cs="Times New Roman"/>
                <w:color w:val="auto"/>
              </w:rPr>
              <w:t>________</w:t>
            </w:r>
          </w:p>
        </w:tc>
      </w:tr>
      <w:tr w:rsidR="00F71137" w14:paraId="4EF4C4A3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54983C" w14:textId="77777777" w:rsidR="00C6169B" w:rsidRDefault="00C6169B">
            <w:pPr>
              <w:spacing w:line="320" w:lineRule="atLeast"/>
              <w:jc w:val="center"/>
              <w:rPr>
                <w:rFonts w:ascii="Times-Roman" w:hAnsi="Times-Roman" w:cs="Times-Roman"/>
                <w:b/>
                <w:bCs/>
                <w:color w:val="auto"/>
                <w:u w:val="single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PAUTA</w:t>
            </w:r>
          </w:p>
          <w:p w14:paraId="1F513196" w14:textId="77777777" w:rsidR="00F26801" w:rsidRDefault="00F26801">
            <w:pPr>
              <w:spacing w:line="320" w:lineRule="atLeast"/>
              <w:jc w:val="center"/>
              <w:rPr>
                <w:rFonts w:ascii="Times-Roman" w:hAnsi="Times-Roman" w:cs="Times-Roman"/>
                <w:b/>
                <w:bCs/>
                <w:color w:val="auto"/>
                <w:u w:val="single"/>
              </w:rPr>
            </w:pPr>
          </w:p>
          <w:p w14:paraId="3E6124EA" w14:textId="77777777" w:rsidR="00F26801" w:rsidRDefault="00F26801" w:rsidP="00F26801">
            <w:pPr>
              <w:spacing w:line="320" w:lineRule="atLeast"/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I - </w:t>
            </w:r>
            <w:r>
              <w:rPr>
                <w:rFonts w:ascii="Times-Roman" w:hAnsi="Times-Roman" w:cs="Times-Roman"/>
                <w:i/>
                <w:iCs/>
                <w:color w:val="auto"/>
              </w:rPr>
              <w:t xml:space="preserve">verificação do </w:t>
            </w:r>
            <w:proofErr w:type="spellStart"/>
            <w:r>
              <w:rPr>
                <w:rFonts w:ascii="Times-Roman" w:hAnsi="Times-Roman" w:cs="Times-Roman"/>
                <w:i/>
                <w:iCs/>
                <w:color w:val="auto"/>
              </w:rPr>
              <w:t>quorum</w:t>
            </w:r>
            <w:proofErr w:type="spellEnd"/>
            <w:r>
              <w:rPr>
                <w:rFonts w:ascii="Times-Roman" w:hAnsi="Times-Roman" w:cs="Times-Roman"/>
                <w:i/>
                <w:iCs/>
                <w:color w:val="auto"/>
              </w:rPr>
              <w:t xml:space="preserve"> e abertura;</w:t>
            </w:r>
          </w:p>
          <w:p w14:paraId="2FD20D3C" w14:textId="77777777" w:rsidR="00F26801" w:rsidRDefault="00F26801" w:rsidP="00F26801">
            <w:pPr>
              <w:spacing w:line="320" w:lineRule="atLeast"/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II - </w:t>
            </w:r>
            <w:r>
              <w:rPr>
                <w:rFonts w:ascii="Times-Roman" w:hAnsi="Times-Roman" w:cs="Times-Roman"/>
                <w:i/>
                <w:iCs/>
                <w:color w:val="auto"/>
              </w:rPr>
              <w:t>leitura, discussão e aprovação das atas das sessões anteriores;</w:t>
            </w:r>
          </w:p>
          <w:p w14:paraId="285283AD" w14:textId="77777777" w:rsidR="00F26801" w:rsidRDefault="00F26801" w:rsidP="00F26801">
            <w:pPr>
              <w:spacing w:line="320" w:lineRule="atLeast"/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III - </w:t>
            </w:r>
            <w:r>
              <w:rPr>
                <w:rFonts w:ascii="Times-Roman" w:hAnsi="Times-Roman" w:cs="Times-Roman"/>
                <w:i/>
                <w:iCs/>
                <w:color w:val="auto"/>
              </w:rPr>
              <w:t>comunicações do Presidente;</w:t>
            </w:r>
          </w:p>
          <w:p w14:paraId="3ED0CC12" w14:textId="77777777" w:rsidR="00F26801" w:rsidRDefault="00F26801" w:rsidP="00F26801">
            <w:pPr>
              <w:spacing w:line="320" w:lineRule="atLeast"/>
              <w:rPr>
                <w:rFonts w:ascii="Times-Roman" w:hAnsi="Times-Roman" w:cs="Times-Roman"/>
                <w:i/>
                <w:i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IV - </w:t>
            </w:r>
            <w:r>
              <w:rPr>
                <w:rFonts w:ascii="Times-Roman" w:hAnsi="Times-Roman" w:cs="Times-Roman"/>
                <w:i/>
                <w:iCs/>
                <w:color w:val="auto"/>
              </w:rPr>
              <w:t>ordem do dia</w:t>
            </w:r>
          </w:p>
          <w:p w14:paraId="0B2CC100" w14:textId="21E81A82" w:rsidR="00F26801" w:rsidRPr="00F26801" w:rsidRDefault="00F26801" w:rsidP="00F26801">
            <w:pPr>
              <w:spacing w:line="320" w:lineRule="atLeast"/>
              <w:rPr>
                <w:rFonts w:ascii="Times-Roman" w:hAnsi="Times-Roman" w:cs="Times-Roman"/>
                <w:i/>
                <w:iCs/>
                <w:color w:val="auto"/>
              </w:rPr>
            </w:pPr>
            <w:r>
              <w:rPr>
                <w:rFonts w:ascii="Times-Roman" w:hAnsi="Times-Roman" w:cs="Times-Roman"/>
                <w:i/>
                <w:iCs/>
                <w:color w:val="auto"/>
              </w:rPr>
              <w:t xml:space="preserve">                </w:t>
            </w:r>
            <w:r w:rsidRPr="007832D1"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V - </w:t>
            </w:r>
            <w:r w:rsidRPr="007832D1">
              <w:rPr>
                <w:rFonts w:ascii="Times-Roman" w:hAnsi="Times-Roman" w:cs="Times-Roman"/>
                <w:i/>
                <w:iCs/>
                <w:color w:val="auto"/>
              </w:rPr>
              <w:t>expediente e comunicações dos presentes.</w:t>
            </w:r>
          </w:p>
        </w:tc>
      </w:tr>
      <w:tr w:rsidR="00F71137" w14:paraId="383EBF8A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EF0279" w14:textId="62362A12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</w:tc>
      </w:tr>
      <w:tr w:rsidR="00F71137" w14:paraId="0152E2F3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46D3F8" w14:textId="77777777" w:rsidR="00C6169B" w:rsidRDefault="00C6169B" w:rsidP="002A5BC2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0F95A323" w14:textId="7AA025F7" w:rsidR="00C6169B" w:rsidRPr="002A5BC2" w:rsidRDefault="00C6169B" w:rsidP="002A5BC2">
            <w:pPr>
              <w:pStyle w:val="PargrafodaLista"/>
              <w:numPr>
                <w:ilvl w:val="0"/>
                <w:numId w:val="1"/>
              </w:num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  <w:u w:val="single"/>
              </w:rPr>
            </w:pPr>
            <w:r w:rsidRPr="002A5BC2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Representação ético disciplinar n. 11.0000.2023.001508-7/1TC</w:t>
            </w:r>
          </w:p>
          <w:p w14:paraId="6A3EABD4" w14:textId="77777777" w:rsidR="002A5BC2" w:rsidRPr="002A5BC2" w:rsidRDefault="002A5BC2" w:rsidP="002A5BC2">
            <w:pPr>
              <w:pStyle w:val="PargrafodaLista"/>
              <w:spacing w:line="320" w:lineRule="atLeast"/>
              <w:ind w:left="2370"/>
              <w:rPr>
                <w:rFonts w:ascii="Times-Roman" w:hAnsi="Times-Roman" w:cs="Times-Roman"/>
                <w:color w:val="auto"/>
              </w:rPr>
            </w:pPr>
          </w:p>
        </w:tc>
      </w:tr>
      <w:tr w:rsidR="00F71137" w14:paraId="7FC64E44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428971" w14:textId="51CA3720" w:rsidR="00B26127" w:rsidRPr="00B26127" w:rsidRDefault="00B26127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>
              <w:rPr>
                <w:rFonts w:ascii="Times-Roman" w:hAnsi="Times-Roman" w:cs="Times-Roman"/>
                <w:color w:val="auto"/>
              </w:rPr>
              <w:t>Conselho Seccional - Mato Grosso</w:t>
            </w:r>
          </w:p>
          <w:p w14:paraId="1D820CB4" w14:textId="6C91D418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Assunto: </w:t>
            </w:r>
            <w:r w:rsidR="005911E0">
              <w:rPr>
                <w:rFonts w:ascii="Times-Roman" w:hAnsi="Times-Roman" w:cs="Times-Roman"/>
                <w:color w:val="auto"/>
              </w:rPr>
              <w:t>Representação Disciplinar</w:t>
            </w:r>
          </w:p>
          <w:p w14:paraId="02DCA75C" w14:textId="7BB3EBF5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>Re</w:t>
            </w:r>
            <w:r w:rsidR="00C70745">
              <w:rPr>
                <w:rFonts w:ascii="Times-Roman" w:hAnsi="Times-Roman" w:cs="Times-Roman"/>
                <w:b/>
                <w:bCs/>
                <w:color w:val="auto"/>
              </w:rPr>
              <w:t>corrente(s)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: </w:t>
            </w:r>
            <w:r>
              <w:rPr>
                <w:rFonts w:ascii="Times-Roman" w:hAnsi="Times-Roman" w:cs="Times-Roman"/>
                <w:color w:val="auto"/>
              </w:rPr>
              <w:t>R</w:t>
            </w:r>
            <w:r w:rsidR="00B5796F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C</w:t>
            </w:r>
            <w:r w:rsidR="00B5796F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M</w:t>
            </w:r>
            <w:r w:rsidR="00B5796F">
              <w:rPr>
                <w:rFonts w:ascii="Times-Roman" w:hAnsi="Times-Roman" w:cs="Times-Roman"/>
                <w:color w:val="auto"/>
              </w:rPr>
              <w:t xml:space="preserve">. </w:t>
            </w:r>
            <w:r>
              <w:rPr>
                <w:rFonts w:ascii="Times-Roman" w:hAnsi="Times-Roman" w:cs="Times-Roman"/>
                <w:color w:val="auto"/>
              </w:rPr>
              <w:t xml:space="preserve">OAB/MT 21093/O </w:t>
            </w:r>
          </w:p>
          <w:p w14:paraId="0C1C5F63" w14:textId="11AB3202" w:rsidR="00E50A07" w:rsidRDefault="00E50A07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2A5BC2">
              <w:rPr>
                <w:rFonts w:ascii="Times-Roman" w:hAnsi="Times-Roman" w:cs="Times-Roman"/>
                <w:b/>
                <w:bCs/>
                <w:color w:val="auto"/>
              </w:rPr>
              <w:t>Advogado(s):</w:t>
            </w:r>
            <w:r>
              <w:rPr>
                <w:rFonts w:ascii="Times-Roman" w:hAnsi="Times-Roman" w:cs="Times-Roman"/>
                <w:color w:val="auto"/>
              </w:rPr>
              <w:t xml:space="preserve"> Ferdinand Georges de Borba e D'Alençon OAB/RS 100800</w:t>
            </w:r>
          </w:p>
          <w:p w14:paraId="2D2F43DE" w14:textId="57283184" w:rsidR="00C70745" w:rsidRDefault="00C70745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Recorrido(s): </w:t>
            </w:r>
            <w:r>
              <w:rPr>
                <w:rFonts w:ascii="Times-Roman" w:hAnsi="Times-Roman" w:cs="Times-Roman"/>
                <w:color w:val="auto"/>
              </w:rPr>
              <w:t>W</w:t>
            </w:r>
            <w:r w:rsidR="00B5796F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G</w:t>
            </w:r>
            <w:r w:rsidR="00B5796F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N</w:t>
            </w:r>
            <w:r w:rsidR="00B5796F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O</w:t>
            </w:r>
            <w:r w:rsidR="00B5796F">
              <w:rPr>
                <w:rFonts w:ascii="Times-Roman" w:hAnsi="Times-Roman" w:cs="Times-Roman"/>
                <w:color w:val="auto"/>
              </w:rPr>
              <w:t>.</w:t>
            </w:r>
          </w:p>
          <w:p w14:paraId="55FDAC42" w14:textId="5C39B5D1" w:rsidR="00C6169B" w:rsidRDefault="00C6169B" w:rsidP="002A5BC2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 xml:space="preserve">Conselheira Estadual Kellen Marcia </w:t>
            </w:r>
            <w:proofErr w:type="spellStart"/>
            <w:r>
              <w:rPr>
                <w:rFonts w:ascii="Times-Roman" w:hAnsi="Times-Roman" w:cs="Times-Roman"/>
                <w:color w:val="auto"/>
              </w:rPr>
              <w:t>Nunis</w:t>
            </w:r>
            <w:proofErr w:type="spellEnd"/>
            <w:r>
              <w:rPr>
                <w:rFonts w:ascii="Times-Roman" w:hAnsi="Times-Roman" w:cs="Times-Roman"/>
                <w:color w:val="auto"/>
              </w:rPr>
              <w:t xml:space="preserve"> de Castro (MT)</w:t>
            </w:r>
          </w:p>
        </w:tc>
      </w:tr>
      <w:tr w:rsidR="00F71137" w14:paraId="29DF0BFC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B5954A" w14:textId="77777777" w:rsidR="00C6169B" w:rsidRDefault="00C6169B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15E8B9A8" w14:textId="1C2719A1" w:rsidR="00C6169B" w:rsidRPr="002A5BC2" w:rsidRDefault="00C6169B" w:rsidP="002A5BC2">
            <w:pPr>
              <w:pStyle w:val="PargrafodaLista"/>
              <w:numPr>
                <w:ilvl w:val="0"/>
                <w:numId w:val="1"/>
              </w:num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  <w:u w:val="single"/>
              </w:rPr>
            </w:pPr>
            <w:r w:rsidRPr="002A5BC2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 xml:space="preserve">Representação disciplinar </w:t>
            </w:r>
            <w:proofErr w:type="spellStart"/>
            <w:r w:rsidRPr="002A5BC2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ex-officio</w:t>
            </w:r>
            <w:proofErr w:type="spellEnd"/>
            <w:r w:rsidRPr="002A5BC2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 xml:space="preserve"> n. 11.0000.2023.000403-8/1TC</w:t>
            </w:r>
          </w:p>
          <w:p w14:paraId="522D2B32" w14:textId="77777777" w:rsidR="002A5BC2" w:rsidRPr="002A5BC2" w:rsidRDefault="002A5BC2" w:rsidP="002A5BC2">
            <w:pPr>
              <w:pStyle w:val="PargrafodaLista"/>
              <w:spacing w:line="320" w:lineRule="atLeast"/>
              <w:ind w:left="2370"/>
              <w:rPr>
                <w:rFonts w:ascii="Times-Roman" w:hAnsi="Times-Roman" w:cs="Times-Roman"/>
                <w:color w:val="auto"/>
              </w:rPr>
            </w:pPr>
          </w:p>
        </w:tc>
      </w:tr>
      <w:tr w:rsidR="00F71137" w14:paraId="4CECED6F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DB8ED2" w14:textId="77777777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>
              <w:rPr>
                <w:rFonts w:ascii="Times-Roman" w:hAnsi="Times-Roman" w:cs="Times-Roman"/>
                <w:color w:val="auto"/>
              </w:rPr>
              <w:t>Conselho Seccional - Mato Grosso</w:t>
            </w:r>
          </w:p>
          <w:p w14:paraId="3E030B0C" w14:textId="5D63612B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Assunto: </w:t>
            </w:r>
            <w:r w:rsidR="005911E0">
              <w:rPr>
                <w:rFonts w:ascii="Times-Roman" w:hAnsi="Times-Roman" w:cs="Times-Roman"/>
                <w:color w:val="auto"/>
              </w:rPr>
              <w:t>Representação Disciplinar</w:t>
            </w:r>
          </w:p>
          <w:p w14:paraId="3D4BCCB4" w14:textId="05DB0361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>Re</w:t>
            </w:r>
            <w:r w:rsidR="008E7248">
              <w:rPr>
                <w:rFonts w:ascii="Times-Roman" w:hAnsi="Times-Roman" w:cs="Times-Roman"/>
                <w:b/>
                <w:bCs/>
                <w:color w:val="auto"/>
              </w:rPr>
              <w:t>corrente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(s): </w:t>
            </w:r>
            <w:r>
              <w:rPr>
                <w:rFonts w:ascii="Times-Roman" w:hAnsi="Times-Roman" w:cs="Times-Roman"/>
                <w:color w:val="auto"/>
              </w:rPr>
              <w:t>E</w:t>
            </w:r>
            <w:r w:rsidR="00B5796F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A</w:t>
            </w:r>
            <w:r w:rsidR="00B5796F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 OAB/MT 8615/O </w:t>
            </w:r>
          </w:p>
          <w:p w14:paraId="1FF8F4A0" w14:textId="536D1FC5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color w:val="auto"/>
              </w:rPr>
              <w:t xml:space="preserve">Advogado(s): Carlos Lourenço </w:t>
            </w:r>
            <w:proofErr w:type="spellStart"/>
            <w:r>
              <w:rPr>
                <w:rFonts w:ascii="Times-Roman" w:hAnsi="Times-Roman" w:cs="Times-Roman"/>
                <w:color w:val="auto"/>
              </w:rPr>
              <w:t>Mitsuoshi</w:t>
            </w:r>
            <w:proofErr w:type="spellEnd"/>
            <w:r>
              <w:rPr>
                <w:rFonts w:ascii="Times-Roman" w:hAnsi="Times-Roman" w:cs="Times-Roman"/>
                <w:color w:val="auto"/>
              </w:rPr>
              <w:t xml:space="preserve"> Daltro </w:t>
            </w:r>
            <w:proofErr w:type="spellStart"/>
            <w:r>
              <w:rPr>
                <w:rFonts w:ascii="Times-Roman" w:hAnsi="Times-Roman" w:cs="Times-Roman"/>
                <w:color w:val="auto"/>
              </w:rPr>
              <w:t>Hayashida</w:t>
            </w:r>
            <w:proofErr w:type="spellEnd"/>
            <w:r>
              <w:rPr>
                <w:rFonts w:ascii="Times-Roman" w:hAnsi="Times-Roman" w:cs="Times-Roman"/>
                <w:color w:val="auto"/>
              </w:rPr>
              <w:t xml:space="preserve"> OAB/MT 20108/B</w:t>
            </w:r>
          </w:p>
          <w:p w14:paraId="230E311C" w14:textId="1EEDE616" w:rsidR="002F5975" w:rsidRDefault="002F5975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Recorrido(s): </w:t>
            </w:r>
            <w:r>
              <w:rPr>
                <w:rFonts w:ascii="Times-Roman" w:hAnsi="Times-Roman" w:cs="Times-Roman"/>
                <w:color w:val="auto"/>
              </w:rPr>
              <w:t>EX OFFÍCIO</w:t>
            </w:r>
          </w:p>
          <w:p w14:paraId="4B53B70F" w14:textId="2D00EE0A" w:rsidR="00C6169B" w:rsidRDefault="00C6169B" w:rsidP="002A5BC2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 xml:space="preserve">Conselheiro Estadual </w:t>
            </w:r>
            <w:proofErr w:type="spellStart"/>
            <w:r>
              <w:rPr>
                <w:rFonts w:ascii="Times-Roman" w:hAnsi="Times-Roman" w:cs="Times-Roman"/>
                <w:color w:val="auto"/>
              </w:rPr>
              <w:t>Darley</w:t>
            </w:r>
            <w:proofErr w:type="spellEnd"/>
            <w:r>
              <w:rPr>
                <w:rFonts w:ascii="Times-Roman" w:hAnsi="Times-Roman" w:cs="Times-Roman"/>
                <w:color w:val="auto"/>
              </w:rPr>
              <w:t xml:space="preserve"> da Silva Camargo (MT)</w:t>
            </w:r>
          </w:p>
          <w:p w14:paraId="2C476837" w14:textId="77777777" w:rsidR="00F26801" w:rsidRDefault="00F26801" w:rsidP="002A5BC2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  <w:p w14:paraId="50078E5A" w14:textId="7FC7770A" w:rsidR="00F26801" w:rsidRDefault="00F26801" w:rsidP="002A5BC2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</w:tc>
      </w:tr>
      <w:tr w:rsidR="00F71137" w14:paraId="7817A4B5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5D93E4" w14:textId="77777777" w:rsidR="00C6169B" w:rsidRDefault="00C6169B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6E6E4044" w14:textId="359066E0" w:rsidR="002A5BC2" w:rsidRDefault="00C6169B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              </w:t>
            </w:r>
          </w:p>
          <w:p w14:paraId="3C4774B8" w14:textId="1C557D21" w:rsidR="00C6169B" w:rsidRPr="002A5BC2" w:rsidRDefault="00C6169B" w:rsidP="002A5BC2">
            <w:pPr>
              <w:pStyle w:val="PargrafodaLista"/>
              <w:numPr>
                <w:ilvl w:val="0"/>
                <w:numId w:val="1"/>
              </w:num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  <w:u w:val="single"/>
              </w:rPr>
            </w:pPr>
            <w:r w:rsidRPr="002A5BC2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lastRenderedPageBreak/>
              <w:t>Inscrição Suplementar n. 11.0000.2025.022975-6/1TC</w:t>
            </w:r>
          </w:p>
          <w:p w14:paraId="78FF6020" w14:textId="05AA398B" w:rsidR="002A5BC2" w:rsidRPr="002A5BC2" w:rsidRDefault="002A5BC2" w:rsidP="002A5BC2">
            <w:pPr>
              <w:pStyle w:val="PargrafodaLista"/>
              <w:spacing w:line="320" w:lineRule="atLeast"/>
              <w:ind w:left="2370"/>
              <w:rPr>
                <w:rFonts w:ascii="Times-Roman" w:hAnsi="Times-Roman" w:cs="Times-Roman"/>
                <w:b/>
                <w:bCs/>
                <w:color w:val="auto"/>
              </w:rPr>
            </w:pPr>
          </w:p>
        </w:tc>
      </w:tr>
      <w:tr w:rsidR="00F71137" w14:paraId="50F2212D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16A1F9" w14:textId="77777777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lastRenderedPageBreak/>
              <w:t xml:space="preserve">Origem: </w:t>
            </w:r>
            <w:r>
              <w:rPr>
                <w:rFonts w:ascii="Times-Roman" w:hAnsi="Times-Roman" w:cs="Times-Roman"/>
                <w:color w:val="auto"/>
              </w:rPr>
              <w:t>Cuiabá</w:t>
            </w:r>
          </w:p>
          <w:p w14:paraId="0550AECB" w14:textId="3FCFAA33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Assunto: </w:t>
            </w:r>
            <w:r w:rsidR="00E50A07">
              <w:rPr>
                <w:rFonts w:ascii="Times-Roman" w:hAnsi="Times-Roman" w:cs="Times-Roman"/>
                <w:color w:val="auto"/>
              </w:rPr>
              <w:t xml:space="preserve">Pedido de Inscrição Suplementar </w:t>
            </w:r>
          </w:p>
          <w:p w14:paraId="034E535A" w14:textId="08DA9527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>Re</w:t>
            </w:r>
            <w:r w:rsidR="002F5975">
              <w:rPr>
                <w:rFonts w:ascii="Times-Roman" w:hAnsi="Times-Roman" w:cs="Times-Roman"/>
                <w:b/>
                <w:bCs/>
                <w:color w:val="auto"/>
              </w:rPr>
              <w:t>corrente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(s): </w:t>
            </w:r>
            <w:r>
              <w:rPr>
                <w:rFonts w:ascii="Times-Roman" w:hAnsi="Times-Roman" w:cs="Times-Roman"/>
                <w:color w:val="auto"/>
              </w:rPr>
              <w:t>T</w:t>
            </w:r>
            <w:r w:rsidR="007F01E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M</w:t>
            </w:r>
            <w:r w:rsidR="007F01E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B</w:t>
            </w:r>
            <w:r w:rsidR="007F01E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 OAB/MT </w:t>
            </w:r>
          </w:p>
          <w:p w14:paraId="30E7345D" w14:textId="17B8CAAE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>Conselheiro Estadual Rodrigo Moreira Marinho (MT).</w:t>
            </w:r>
          </w:p>
          <w:p w14:paraId="30D0AFB9" w14:textId="77777777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</w:tc>
      </w:tr>
      <w:tr w:rsidR="00F71137" w14:paraId="2E24FCA8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EF946F" w14:textId="77777777" w:rsidR="00C6169B" w:rsidRDefault="00C6169B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68501620" w14:textId="636DBE96" w:rsidR="00C6169B" w:rsidRPr="002A5BC2" w:rsidRDefault="00C6169B" w:rsidP="002A5BC2">
            <w:pPr>
              <w:pStyle w:val="PargrafodaLista"/>
              <w:numPr>
                <w:ilvl w:val="0"/>
                <w:numId w:val="1"/>
              </w:num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  <w:u w:val="single"/>
              </w:rPr>
            </w:pPr>
            <w:r w:rsidRPr="002A5BC2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Representação ético disciplinar n. 11.0000.2023.014778-4/1TC</w:t>
            </w:r>
          </w:p>
          <w:p w14:paraId="491E6567" w14:textId="77777777" w:rsidR="002A5BC2" w:rsidRPr="002A5BC2" w:rsidRDefault="002A5BC2" w:rsidP="002A5BC2">
            <w:pPr>
              <w:pStyle w:val="PargrafodaLista"/>
              <w:spacing w:line="320" w:lineRule="atLeast"/>
              <w:ind w:left="2370"/>
              <w:rPr>
                <w:rFonts w:ascii="Times-Roman" w:hAnsi="Times-Roman" w:cs="Times-Roman"/>
                <w:color w:val="auto"/>
              </w:rPr>
            </w:pPr>
          </w:p>
        </w:tc>
      </w:tr>
      <w:tr w:rsidR="00F71137" w14:paraId="4A93461D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FD8382" w14:textId="77777777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>
              <w:rPr>
                <w:rFonts w:ascii="Times-Roman" w:hAnsi="Times-Roman" w:cs="Times-Roman"/>
                <w:color w:val="auto"/>
              </w:rPr>
              <w:t>Conselho Seccional - Mato Grosso</w:t>
            </w:r>
          </w:p>
          <w:p w14:paraId="27AB0132" w14:textId="303F6078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Assunto: </w:t>
            </w:r>
            <w:r w:rsidR="00A27C9A">
              <w:rPr>
                <w:rFonts w:ascii="Times-Roman" w:hAnsi="Times-Roman" w:cs="Times-Roman"/>
                <w:color w:val="auto"/>
              </w:rPr>
              <w:t>Representação Disciplinar</w:t>
            </w:r>
          </w:p>
          <w:p w14:paraId="520D9274" w14:textId="33CAA6FF" w:rsidR="00A61209" w:rsidRDefault="00A6120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Recorrente(s): </w:t>
            </w:r>
            <w:r>
              <w:rPr>
                <w:rFonts w:ascii="Times-Roman" w:hAnsi="Times-Roman" w:cs="Times-Roman"/>
                <w:color w:val="auto"/>
              </w:rPr>
              <w:t>T</w:t>
            </w:r>
            <w:r w:rsidR="007F01E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N</w:t>
            </w:r>
            <w:r w:rsidR="007F01E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B</w:t>
            </w:r>
            <w:r w:rsidR="007F01E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 OAB/MT 21524/O </w:t>
            </w:r>
          </w:p>
          <w:p w14:paraId="6659B560" w14:textId="5C9159AE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>Re</w:t>
            </w:r>
            <w:r w:rsidR="00A61209">
              <w:rPr>
                <w:rFonts w:ascii="Times-Roman" w:hAnsi="Times-Roman" w:cs="Times-Roman"/>
                <w:b/>
                <w:bCs/>
                <w:color w:val="auto"/>
              </w:rPr>
              <w:t>corrido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(s): </w:t>
            </w:r>
            <w:r>
              <w:rPr>
                <w:rFonts w:ascii="Times-Roman" w:hAnsi="Times-Roman" w:cs="Times-Roman"/>
                <w:color w:val="auto"/>
              </w:rPr>
              <w:t xml:space="preserve">TELEFONIA BRASIL S/A - (VIVO S/A) </w:t>
            </w:r>
          </w:p>
          <w:p w14:paraId="2504791D" w14:textId="50BDD5F6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color w:val="auto"/>
              </w:rPr>
              <w:t xml:space="preserve">Advogado(s): Joao Celestino Correa da Costa Neto OAB/MT 4611/B e OAB/AM A1695, Renato Valerio Faria de Oliveira OAB/MT 15629/O. </w:t>
            </w:r>
          </w:p>
          <w:p w14:paraId="31029177" w14:textId="27442EE8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>Conselheiro Estadual Deivison Roosevelt do Couto (MT).</w:t>
            </w:r>
          </w:p>
        </w:tc>
      </w:tr>
      <w:tr w:rsidR="00F71137" w14:paraId="5F7A4C8A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F5B61B" w14:textId="77777777" w:rsidR="00C6169B" w:rsidRDefault="00C6169B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0BB49980" w14:textId="2A71848A" w:rsidR="00C6169B" w:rsidRPr="002A5BC2" w:rsidRDefault="00C6169B" w:rsidP="002A5BC2">
            <w:pPr>
              <w:pStyle w:val="PargrafodaLista"/>
              <w:numPr>
                <w:ilvl w:val="0"/>
                <w:numId w:val="1"/>
              </w:num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  <w:u w:val="single"/>
              </w:rPr>
            </w:pPr>
            <w:r w:rsidRPr="002A5BC2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Representação ético disciplinar n. 11.0000.2023.020379-3/1TC</w:t>
            </w:r>
          </w:p>
          <w:p w14:paraId="0357EF0C" w14:textId="77777777" w:rsidR="002A5BC2" w:rsidRPr="002A5BC2" w:rsidRDefault="002A5BC2" w:rsidP="002A5BC2">
            <w:pPr>
              <w:pStyle w:val="PargrafodaLista"/>
              <w:spacing w:line="320" w:lineRule="atLeast"/>
              <w:ind w:left="2370"/>
              <w:rPr>
                <w:rFonts w:ascii="Times-Roman" w:hAnsi="Times-Roman" w:cs="Times-Roman"/>
                <w:color w:val="auto"/>
              </w:rPr>
            </w:pPr>
          </w:p>
        </w:tc>
      </w:tr>
      <w:tr w:rsidR="00F71137" w14:paraId="7DFBCF96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D73846" w14:textId="77777777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>
              <w:rPr>
                <w:rFonts w:ascii="Times-Roman" w:hAnsi="Times-Roman" w:cs="Times-Roman"/>
                <w:color w:val="auto"/>
              </w:rPr>
              <w:t>Conselho Seccional - Mato Grosso</w:t>
            </w:r>
          </w:p>
          <w:p w14:paraId="6896D614" w14:textId="46C2D23C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Assunto: </w:t>
            </w:r>
            <w:r w:rsidR="00E92558">
              <w:rPr>
                <w:rFonts w:ascii="Times-Roman" w:hAnsi="Times-Roman" w:cs="Times-Roman"/>
                <w:color w:val="auto"/>
              </w:rPr>
              <w:t>Representação Disciplinar</w:t>
            </w:r>
          </w:p>
          <w:p w14:paraId="1FE14CE9" w14:textId="6C23B53F" w:rsidR="00A61209" w:rsidRPr="00A61209" w:rsidRDefault="00A6120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Recorrente(s): </w:t>
            </w:r>
            <w:r w:rsidRPr="00A61209">
              <w:rPr>
                <w:rFonts w:ascii="Times-Roman" w:hAnsi="Times-Roman" w:cs="Times-Roman"/>
                <w:color w:val="auto"/>
              </w:rPr>
              <w:t>M</w:t>
            </w:r>
            <w:r w:rsidR="002178DD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D</w:t>
            </w:r>
            <w:r w:rsidR="002178DD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T</w:t>
            </w:r>
            <w:r w:rsidR="002178DD">
              <w:rPr>
                <w:rFonts w:ascii="Times-Roman" w:hAnsi="Times-Roman" w:cs="Times-Roman"/>
                <w:color w:val="auto"/>
              </w:rPr>
              <w:t xml:space="preserve">. </w:t>
            </w:r>
            <w:r>
              <w:rPr>
                <w:rFonts w:ascii="Times-Roman" w:hAnsi="Times-Roman" w:cs="Times-Roman"/>
                <w:color w:val="auto"/>
              </w:rPr>
              <w:t xml:space="preserve">OAB/MT 7589/B </w:t>
            </w:r>
          </w:p>
          <w:p w14:paraId="7D9FB8D2" w14:textId="2517E424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>R</w:t>
            </w:r>
            <w:r w:rsidR="00A61209">
              <w:rPr>
                <w:rFonts w:ascii="Times-Roman" w:hAnsi="Times-Roman" w:cs="Times-Roman"/>
                <w:b/>
                <w:bCs/>
                <w:color w:val="auto"/>
              </w:rPr>
              <w:t>ecorrido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(s): </w:t>
            </w:r>
            <w:r>
              <w:rPr>
                <w:rFonts w:ascii="Times-Roman" w:hAnsi="Times-Roman" w:cs="Times-Roman"/>
                <w:color w:val="auto"/>
              </w:rPr>
              <w:t>P</w:t>
            </w:r>
            <w:r w:rsidR="002178DD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L</w:t>
            </w:r>
            <w:r w:rsidR="002178DD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A</w:t>
            </w:r>
            <w:r w:rsidR="002178DD">
              <w:rPr>
                <w:rFonts w:ascii="Times-Roman" w:hAnsi="Times-Roman" w:cs="Times-Roman"/>
                <w:color w:val="auto"/>
              </w:rPr>
              <w:t>.</w:t>
            </w:r>
          </w:p>
          <w:p w14:paraId="1E74B2CB" w14:textId="7DC84EDF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 xml:space="preserve">Conselheiro Estadual </w:t>
            </w:r>
            <w:proofErr w:type="spellStart"/>
            <w:r w:rsidR="00DA5D6A" w:rsidRPr="00DA5D6A">
              <w:rPr>
                <w:rFonts w:ascii="Times-Roman" w:hAnsi="Times-Roman" w:cs="Times-Roman"/>
                <w:color w:val="auto"/>
              </w:rPr>
              <w:t>D</w:t>
            </w:r>
            <w:r w:rsidR="00DA5D6A">
              <w:rPr>
                <w:rFonts w:ascii="Times-Roman" w:hAnsi="Times-Roman" w:cs="Times-Roman"/>
                <w:color w:val="auto"/>
              </w:rPr>
              <w:t>arley</w:t>
            </w:r>
            <w:proofErr w:type="spellEnd"/>
            <w:r w:rsidR="00DA5D6A">
              <w:rPr>
                <w:rFonts w:ascii="Times-Roman" w:hAnsi="Times-Roman" w:cs="Times-Roman"/>
                <w:color w:val="auto"/>
              </w:rPr>
              <w:t xml:space="preserve"> da</w:t>
            </w:r>
            <w:r w:rsidR="00DA5D6A" w:rsidRPr="00DA5D6A">
              <w:rPr>
                <w:rFonts w:ascii="Times-Roman" w:hAnsi="Times-Roman" w:cs="Times-Roman"/>
                <w:color w:val="auto"/>
              </w:rPr>
              <w:t xml:space="preserve"> S</w:t>
            </w:r>
            <w:r w:rsidR="00DA5D6A">
              <w:rPr>
                <w:rFonts w:ascii="Times-Roman" w:hAnsi="Times-Roman" w:cs="Times-Roman"/>
                <w:color w:val="auto"/>
              </w:rPr>
              <w:t>ilva</w:t>
            </w:r>
            <w:r w:rsidR="00DA5D6A" w:rsidRPr="00DA5D6A">
              <w:rPr>
                <w:rFonts w:ascii="Times-Roman" w:hAnsi="Times-Roman" w:cs="Times-Roman"/>
                <w:color w:val="auto"/>
              </w:rPr>
              <w:t xml:space="preserve"> C</w:t>
            </w:r>
            <w:r w:rsidR="00DA5D6A">
              <w:rPr>
                <w:rFonts w:ascii="Times-Roman" w:hAnsi="Times-Roman" w:cs="Times-Roman"/>
                <w:color w:val="auto"/>
              </w:rPr>
              <w:t>amargo</w:t>
            </w:r>
            <w:r w:rsidR="00DA5D6A" w:rsidRPr="00DA5D6A">
              <w:rPr>
                <w:rFonts w:ascii="Times-Roman" w:hAnsi="Times-Roman" w:cs="Times-Roman"/>
                <w:color w:val="auto"/>
              </w:rPr>
              <w:t xml:space="preserve"> </w:t>
            </w:r>
            <w:r>
              <w:rPr>
                <w:rFonts w:ascii="Times-Roman" w:hAnsi="Times-Roman" w:cs="Times-Roman"/>
                <w:color w:val="auto"/>
              </w:rPr>
              <w:t>(MT).</w:t>
            </w:r>
          </w:p>
        </w:tc>
      </w:tr>
      <w:tr w:rsidR="00F71137" w14:paraId="4C10B63B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68F9E1" w14:textId="77777777" w:rsidR="00C6169B" w:rsidRDefault="00C6169B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463FA2CE" w14:textId="12557FF2" w:rsidR="00C6169B" w:rsidRPr="002A5BC2" w:rsidRDefault="00C6169B" w:rsidP="002A5BC2">
            <w:pPr>
              <w:pStyle w:val="PargrafodaLista"/>
              <w:numPr>
                <w:ilvl w:val="0"/>
                <w:numId w:val="1"/>
              </w:num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  <w:u w:val="single"/>
              </w:rPr>
            </w:pPr>
            <w:r w:rsidRPr="002A5BC2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Inscrição Originária n. 11.0000.2026.005221-3/1TC</w:t>
            </w:r>
          </w:p>
          <w:p w14:paraId="7147017B" w14:textId="77777777" w:rsidR="002A5BC2" w:rsidRPr="002A5BC2" w:rsidRDefault="002A5BC2" w:rsidP="002A5BC2">
            <w:pPr>
              <w:pStyle w:val="PargrafodaLista"/>
              <w:spacing w:line="320" w:lineRule="atLeast"/>
              <w:ind w:left="2370"/>
              <w:rPr>
                <w:rFonts w:ascii="Times-Roman" w:hAnsi="Times-Roman" w:cs="Times-Roman"/>
                <w:color w:val="auto"/>
              </w:rPr>
            </w:pPr>
          </w:p>
        </w:tc>
      </w:tr>
      <w:tr w:rsidR="00F71137" w14:paraId="2E6DFA97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2BDAAA" w14:textId="77777777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>
              <w:rPr>
                <w:rFonts w:ascii="Times-Roman" w:hAnsi="Times-Roman" w:cs="Times-Roman"/>
                <w:color w:val="auto"/>
              </w:rPr>
              <w:t>Cuiabá</w:t>
            </w:r>
          </w:p>
          <w:p w14:paraId="05706E73" w14:textId="5E18C802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Assunto: </w:t>
            </w:r>
            <w:r w:rsidR="003F3D47">
              <w:rPr>
                <w:rFonts w:ascii="Times-Roman" w:hAnsi="Times-Roman" w:cs="Times-Roman"/>
                <w:color w:val="auto"/>
              </w:rPr>
              <w:t xml:space="preserve">Pedido de Inscrição Originária </w:t>
            </w:r>
          </w:p>
          <w:p w14:paraId="4549D837" w14:textId="71CE4CCF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>Re</w:t>
            </w:r>
            <w:r w:rsidR="00972519">
              <w:rPr>
                <w:rFonts w:ascii="Times-Roman" w:hAnsi="Times-Roman" w:cs="Times-Roman"/>
                <w:b/>
                <w:bCs/>
                <w:color w:val="auto"/>
              </w:rPr>
              <w:t>corrente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(s): </w:t>
            </w:r>
            <w:r>
              <w:rPr>
                <w:rFonts w:ascii="Times-Roman" w:hAnsi="Times-Roman" w:cs="Times-Roman"/>
                <w:color w:val="auto"/>
              </w:rPr>
              <w:t>L</w:t>
            </w:r>
            <w:r w:rsidR="00166B6E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S</w:t>
            </w:r>
            <w:r w:rsidR="00166B6E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M</w:t>
            </w:r>
            <w:r w:rsidR="00166B6E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 OAB/MT </w:t>
            </w:r>
          </w:p>
          <w:p w14:paraId="27BD90EF" w14:textId="0886C3FD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 xml:space="preserve">Conselheira Estadual </w:t>
            </w:r>
            <w:proofErr w:type="spellStart"/>
            <w:r>
              <w:rPr>
                <w:rFonts w:ascii="Times-Roman" w:hAnsi="Times-Roman" w:cs="Times-Roman"/>
                <w:color w:val="auto"/>
              </w:rPr>
              <w:t>Lidianne</w:t>
            </w:r>
            <w:proofErr w:type="spellEnd"/>
            <w:r>
              <w:rPr>
                <w:rFonts w:ascii="Times-Roman" w:hAnsi="Times-Roman" w:cs="Times-Roman"/>
                <w:color w:val="auto"/>
              </w:rPr>
              <w:t xml:space="preserve"> Santi de Lima Santos (MT).</w:t>
            </w:r>
          </w:p>
        </w:tc>
      </w:tr>
      <w:tr w:rsidR="00F71137" w14:paraId="38F9A0B8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333D8F" w14:textId="77777777" w:rsidR="00C6169B" w:rsidRDefault="00C6169B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69D82924" w14:textId="24AF3CA5" w:rsidR="00C6169B" w:rsidRPr="002A5BC2" w:rsidRDefault="00C6169B" w:rsidP="002A5BC2">
            <w:pPr>
              <w:pStyle w:val="PargrafodaLista"/>
              <w:numPr>
                <w:ilvl w:val="0"/>
                <w:numId w:val="1"/>
              </w:num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  <w:u w:val="single"/>
              </w:rPr>
            </w:pPr>
            <w:r w:rsidRPr="002A5BC2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Inscrição Originária n. 11.0000.2026.006380-3/1TC</w:t>
            </w:r>
          </w:p>
          <w:p w14:paraId="64CD7475" w14:textId="77777777" w:rsidR="002A5BC2" w:rsidRPr="002A5BC2" w:rsidRDefault="002A5BC2" w:rsidP="002A5BC2">
            <w:pPr>
              <w:pStyle w:val="PargrafodaLista"/>
              <w:spacing w:line="320" w:lineRule="atLeast"/>
              <w:ind w:left="2370"/>
              <w:rPr>
                <w:rFonts w:ascii="Times-Roman" w:hAnsi="Times-Roman" w:cs="Times-Roman"/>
                <w:color w:val="auto"/>
              </w:rPr>
            </w:pPr>
          </w:p>
        </w:tc>
      </w:tr>
      <w:tr w:rsidR="00F71137" w14:paraId="2198DD36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97821E" w14:textId="77777777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>
              <w:rPr>
                <w:rFonts w:ascii="Times-Roman" w:hAnsi="Times-Roman" w:cs="Times-Roman"/>
                <w:color w:val="auto"/>
              </w:rPr>
              <w:t>Juína</w:t>
            </w:r>
          </w:p>
          <w:p w14:paraId="5E67997B" w14:textId="3ACFB14B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Assunto: </w:t>
            </w:r>
            <w:r>
              <w:rPr>
                <w:rFonts w:ascii="Times-Roman" w:hAnsi="Times-Roman" w:cs="Times-Roman"/>
                <w:color w:val="auto"/>
              </w:rPr>
              <w:t xml:space="preserve">Pedido de inscrição originária </w:t>
            </w:r>
          </w:p>
          <w:p w14:paraId="4777E2B1" w14:textId="639A1115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>Re</w:t>
            </w:r>
            <w:r w:rsidR="00972519">
              <w:rPr>
                <w:rFonts w:ascii="Times-Roman" w:hAnsi="Times-Roman" w:cs="Times-Roman"/>
                <w:b/>
                <w:bCs/>
                <w:color w:val="auto"/>
              </w:rPr>
              <w:t>corrente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(s): </w:t>
            </w:r>
            <w:r>
              <w:rPr>
                <w:rFonts w:ascii="Times-Roman" w:hAnsi="Times-Roman" w:cs="Times-Roman"/>
                <w:color w:val="auto"/>
              </w:rPr>
              <w:t>Y</w:t>
            </w:r>
            <w:r w:rsidR="004C0DA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S</w:t>
            </w:r>
            <w:r w:rsidR="004C0DA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J</w:t>
            </w:r>
            <w:r w:rsidR="004C0DA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 OAB/MT </w:t>
            </w:r>
          </w:p>
          <w:p w14:paraId="5D40866D" w14:textId="351987DE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 xml:space="preserve">Conselheira Estadual Isabel Cristina </w:t>
            </w:r>
            <w:proofErr w:type="spellStart"/>
            <w:r>
              <w:rPr>
                <w:rFonts w:ascii="Times-Roman" w:hAnsi="Times-Roman" w:cs="Times-Roman"/>
                <w:color w:val="auto"/>
              </w:rPr>
              <w:t>Guarim</w:t>
            </w:r>
            <w:proofErr w:type="spellEnd"/>
            <w:r>
              <w:rPr>
                <w:rFonts w:ascii="Times-Roman" w:hAnsi="Times-Roman" w:cs="Times-Roman"/>
                <w:color w:val="auto"/>
              </w:rPr>
              <w:t xml:space="preserve"> da Silva Arruda (MT).</w:t>
            </w:r>
          </w:p>
          <w:p w14:paraId="0F71F38B" w14:textId="77777777" w:rsidR="00C6169B" w:rsidRDefault="00C6169B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</w:tc>
      </w:tr>
    </w:tbl>
    <w:p w14:paraId="1933C7C9" w14:textId="62BA20D4" w:rsidR="00C6169B" w:rsidRPr="002A5BC2" w:rsidRDefault="00C6169B">
      <w:pPr>
        <w:rPr>
          <w:rFonts w:ascii="Times-Roman" w:hAnsi="Times-Roman" w:cs="Times-Roman"/>
          <w:color w:val="auto"/>
        </w:rPr>
      </w:pPr>
    </w:p>
    <w:sectPr w:rsidR="00C6169B" w:rsidRPr="002A5BC2">
      <w:headerReference w:type="default" r:id="rId7"/>
      <w:pgSz w:w="11907" w:h="16840"/>
      <w:pgMar w:top="1000" w:right="1000" w:bottom="1000" w:left="10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04785" w14:textId="77777777" w:rsidR="00C6169B" w:rsidRDefault="00C6169B">
      <w:r>
        <w:separator/>
      </w:r>
    </w:p>
  </w:endnote>
  <w:endnote w:type="continuationSeparator" w:id="0">
    <w:p w14:paraId="0DB9A636" w14:textId="77777777" w:rsidR="00C6169B" w:rsidRDefault="00C61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B9FF6" w14:textId="77777777" w:rsidR="00C6169B" w:rsidRDefault="00C6169B">
      <w:r>
        <w:separator/>
      </w:r>
    </w:p>
  </w:footnote>
  <w:footnote w:type="continuationSeparator" w:id="0">
    <w:p w14:paraId="5608EB8A" w14:textId="77777777" w:rsidR="00C6169B" w:rsidRDefault="00C61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3200A" w14:textId="17E4C52B" w:rsidR="00C6169B" w:rsidRDefault="001216E5">
    <w:pPr>
      <w:spacing w:line="320" w:lineRule="atLeast"/>
      <w:jc w:val="center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noProof/>
        <w:color w:val="auto"/>
      </w:rPr>
      <w:drawing>
        <wp:inline distT="0" distB="0" distL="0" distR="0" wp14:anchorId="06A73E86" wp14:editId="502E3645">
          <wp:extent cx="2638425" cy="828675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516D4"/>
    <w:multiLevelType w:val="hybridMultilevel"/>
    <w:tmpl w:val="C35885B2"/>
    <w:lvl w:ilvl="0" w:tplc="8576A6A6">
      <w:start w:val="1"/>
      <w:numFmt w:val="decimal"/>
      <w:lvlText w:val="%1"/>
      <w:lvlJc w:val="left"/>
      <w:pPr>
        <w:ind w:left="2370" w:hanging="84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610" w:hanging="360"/>
      </w:pPr>
    </w:lvl>
    <w:lvl w:ilvl="2" w:tplc="0416001B" w:tentative="1">
      <w:start w:val="1"/>
      <w:numFmt w:val="lowerRoman"/>
      <w:lvlText w:val="%3."/>
      <w:lvlJc w:val="right"/>
      <w:pPr>
        <w:ind w:left="3330" w:hanging="180"/>
      </w:pPr>
    </w:lvl>
    <w:lvl w:ilvl="3" w:tplc="0416000F" w:tentative="1">
      <w:start w:val="1"/>
      <w:numFmt w:val="decimal"/>
      <w:lvlText w:val="%4."/>
      <w:lvlJc w:val="left"/>
      <w:pPr>
        <w:ind w:left="4050" w:hanging="360"/>
      </w:pPr>
    </w:lvl>
    <w:lvl w:ilvl="4" w:tplc="04160019" w:tentative="1">
      <w:start w:val="1"/>
      <w:numFmt w:val="lowerLetter"/>
      <w:lvlText w:val="%5."/>
      <w:lvlJc w:val="left"/>
      <w:pPr>
        <w:ind w:left="4770" w:hanging="360"/>
      </w:pPr>
    </w:lvl>
    <w:lvl w:ilvl="5" w:tplc="0416001B" w:tentative="1">
      <w:start w:val="1"/>
      <w:numFmt w:val="lowerRoman"/>
      <w:lvlText w:val="%6."/>
      <w:lvlJc w:val="right"/>
      <w:pPr>
        <w:ind w:left="5490" w:hanging="180"/>
      </w:pPr>
    </w:lvl>
    <w:lvl w:ilvl="6" w:tplc="0416000F" w:tentative="1">
      <w:start w:val="1"/>
      <w:numFmt w:val="decimal"/>
      <w:lvlText w:val="%7."/>
      <w:lvlJc w:val="left"/>
      <w:pPr>
        <w:ind w:left="6210" w:hanging="360"/>
      </w:pPr>
    </w:lvl>
    <w:lvl w:ilvl="7" w:tplc="04160019" w:tentative="1">
      <w:start w:val="1"/>
      <w:numFmt w:val="lowerLetter"/>
      <w:lvlText w:val="%8."/>
      <w:lvlJc w:val="left"/>
      <w:pPr>
        <w:ind w:left="6930" w:hanging="360"/>
      </w:pPr>
    </w:lvl>
    <w:lvl w:ilvl="8" w:tplc="0416001B" w:tentative="1">
      <w:start w:val="1"/>
      <w:numFmt w:val="lowerRoman"/>
      <w:lvlText w:val="%9."/>
      <w:lvlJc w:val="right"/>
      <w:pPr>
        <w:ind w:left="7650" w:hanging="180"/>
      </w:pPr>
    </w:lvl>
  </w:abstractNum>
  <w:num w:numId="1" w16cid:durableId="2044361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6E5"/>
    <w:rsid w:val="00015FB6"/>
    <w:rsid w:val="00093CED"/>
    <w:rsid w:val="001216E5"/>
    <w:rsid w:val="00166B6E"/>
    <w:rsid w:val="002178DD"/>
    <w:rsid w:val="002A5BC2"/>
    <w:rsid w:val="002F5975"/>
    <w:rsid w:val="003147AF"/>
    <w:rsid w:val="003C7A58"/>
    <w:rsid w:val="003F3D47"/>
    <w:rsid w:val="004C096B"/>
    <w:rsid w:val="004C0DA9"/>
    <w:rsid w:val="005077D9"/>
    <w:rsid w:val="00577B4C"/>
    <w:rsid w:val="005911E0"/>
    <w:rsid w:val="006069A2"/>
    <w:rsid w:val="007F01E9"/>
    <w:rsid w:val="008E7248"/>
    <w:rsid w:val="00972519"/>
    <w:rsid w:val="00A27C9A"/>
    <w:rsid w:val="00A61209"/>
    <w:rsid w:val="00AE20BA"/>
    <w:rsid w:val="00B26127"/>
    <w:rsid w:val="00B5796F"/>
    <w:rsid w:val="00BA775F"/>
    <w:rsid w:val="00C6169B"/>
    <w:rsid w:val="00C70745"/>
    <w:rsid w:val="00C75B28"/>
    <w:rsid w:val="00D05168"/>
    <w:rsid w:val="00DA5D6A"/>
    <w:rsid w:val="00DE5525"/>
    <w:rsid w:val="00E50A07"/>
    <w:rsid w:val="00E92558"/>
    <w:rsid w:val="00F26801"/>
    <w:rsid w:val="00F71137"/>
    <w:rsid w:val="00F9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A9A4B5"/>
  <w14:defaultImageDpi w14:val="0"/>
  <w15:docId w15:val="{B82BD69B-C3E8-4559-88D4-E900F6442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20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Ttulo1">
    <w:name w:val="heading 1"/>
    <w:basedOn w:val="Normal"/>
    <w:next w:val="Normal"/>
    <w:link w:val="Ttulo1Char"/>
    <w:uiPriority w:val="99"/>
    <w:qFormat/>
    <w:pPr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26"/>
      <w:szCs w:val="26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color w:val="000000"/>
      <w:kern w:val="0"/>
      <w:sz w:val="28"/>
      <w:szCs w:val="28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paragraph" w:styleId="PargrafodaLista">
    <w:name w:val="List Paragraph"/>
    <w:basedOn w:val="Normal"/>
    <w:uiPriority w:val="34"/>
    <w:qFormat/>
    <w:rsid w:val="002A5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294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Lopes Murtinho de Paula</dc:creator>
  <cp:keywords/>
  <dc:description/>
  <cp:lastModifiedBy>Lorena Lopes Murtinho de Paula</cp:lastModifiedBy>
  <cp:revision>33</cp:revision>
  <cp:lastPrinted>2026-07-09T19:22:00Z</cp:lastPrinted>
  <dcterms:created xsi:type="dcterms:W3CDTF">2026-07-09T18:36:00Z</dcterms:created>
  <dcterms:modified xsi:type="dcterms:W3CDTF">2026-07-22T14:23:00Z</dcterms:modified>
</cp:coreProperties>
</file>