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021AC" w14:textId="77777777" w:rsidR="00D6772D" w:rsidRDefault="00D6772D">
      <w:pPr>
        <w:rPr>
          <w:rFonts w:ascii="Times New Roman" w:hAnsi="Times New Roman" w:cs="Times New Roman"/>
          <w:color w:val="auto"/>
        </w:rPr>
      </w:pPr>
    </w:p>
    <w:tbl>
      <w:tblPr>
        <w:tblW w:w="99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7"/>
      </w:tblGrid>
      <w:tr w:rsidR="00666A9E" w14:paraId="3E5B79AB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87BAE" w14:textId="77777777" w:rsidR="00D6772D" w:rsidRDefault="00D6772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Conselho Seccional - Mato Grosso</w:t>
            </w:r>
          </w:p>
          <w:p w14:paraId="04BDA4E5" w14:textId="77777777" w:rsidR="00D6772D" w:rsidRDefault="00D6772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A6BA135" w14:textId="6FE3F3AF" w:rsidR="00D6772D" w:rsidRDefault="00D6772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7ª SESSÃO ORDINÁRIA - AGOSTO/2026</w:t>
            </w:r>
          </w:p>
          <w:p w14:paraId="0E145B0E" w14:textId="77777777" w:rsidR="00D6772D" w:rsidRDefault="00D6772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DF5D1AC" w14:textId="77777777" w:rsidR="00D6772D" w:rsidRDefault="00D6772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A79860F" w14:textId="77777777" w:rsidR="00D6772D" w:rsidRDefault="00D6772D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1ª TURMA DO CONSELHO</w:t>
            </w:r>
          </w:p>
          <w:p w14:paraId="23D9AAA6" w14:textId="23EF7D0C" w:rsidR="00D6772D" w:rsidRDefault="00D6772D" w:rsidP="00557A00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>HIBRIDA</w:t>
            </w:r>
          </w:p>
          <w:p w14:paraId="7074728D" w14:textId="77777777" w:rsidR="00D6772D" w:rsidRDefault="00D6772D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</w:p>
        </w:tc>
      </w:tr>
      <w:tr w:rsidR="00666A9E" w14:paraId="7C8A40FC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576512" w14:textId="4272DF0C" w:rsidR="00D6772D" w:rsidRDefault="00D6772D" w:rsidP="003E33CD">
            <w:pPr>
              <w:spacing w:line="320" w:lineRule="atLeast"/>
              <w:jc w:val="center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Dia 28.08.2026, sexta-feira</w:t>
            </w:r>
          </w:p>
          <w:p w14:paraId="71CD361B" w14:textId="4F906178" w:rsidR="00D6772D" w:rsidRDefault="00D6772D" w:rsidP="003E33C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 xml:space="preserve"> </w:t>
            </w:r>
            <w:r w:rsidR="0055238C">
              <w:rPr>
                <w:rFonts w:ascii="Times-Roman" w:hAnsi="Times-Roman" w:cs="Times-Roman"/>
                <w:color w:val="auto"/>
              </w:rPr>
              <w:t>14</w:t>
            </w:r>
            <w:r>
              <w:rPr>
                <w:rFonts w:ascii="Times-Roman" w:hAnsi="Times-Roman" w:cs="Times-Roman"/>
                <w:color w:val="auto"/>
              </w:rPr>
              <w:t xml:space="preserve"> horas: Sessão Ordinária do(a) 1ª Turma do Conselho.</w:t>
            </w:r>
          </w:p>
          <w:p w14:paraId="68A1B074" w14:textId="77777777" w:rsidR="00D6772D" w:rsidRDefault="00D6772D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  <w:p w14:paraId="1DFB3BB8" w14:textId="77777777" w:rsidR="00D6772D" w:rsidRDefault="00D6772D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__________________________________________________________________________ </w:t>
            </w:r>
          </w:p>
          <w:p w14:paraId="4A2EB2B2" w14:textId="77777777" w:rsidR="00D6772D" w:rsidRDefault="00D6772D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6A9E" w14:paraId="1DE5DF42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EBFA15" w14:textId="77777777" w:rsidR="00D6772D" w:rsidRDefault="00D6772D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PAUTA</w:t>
            </w:r>
          </w:p>
        </w:tc>
      </w:tr>
      <w:tr w:rsidR="00666A9E" w14:paraId="3BB81989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B2A279" w14:textId="77777777" w:rsidR="00D6772D" w:rsidRDefault="00D6772D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</w:p>
          <w:p w14:paraId="5E0FB7F9" w14:textId="77777777" w:rsidR="00D6772D" w:rsidRDefault="00D6772D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 - </w:t>
            </w:r>
            <w:proofErr w:type="gramStart"/>
            <w:r>
              <w:rPr>
                <w:rFonts w:ascii="Times-Roman" w:hAnsi="Times-Roman" w:cs="Times-Roman"/>
                <w:i/>
                <w:iCs/>
                <w:color w:val="auto"/>
              </w:rPr>
              <w:t>verificação</w:t>
            </w:r>
            <w:proofErr w:type="gramEnd"/>
            <w:r>
              <w:rPr>
                <w:rFonts w:ascii="Times-Roman" w:hAnsi="Times-Roman" w:cs="Times-Roman"/>
                <w:i/>
                <w:iCs/>
                <w:color w:val="auto"/>
              </w:rPr>
              <w:t xml:space="preserve"> do </w:t>
            </w:r>
            <w:proofErr w:type="spellStart"/>
            <w:r>
              <w:rPr>
                <w:rFonts w:ascii="Times-Roman" w:hAnsi="Times-Roman" w:cs="Times-Roman"/>
                <w:i/>
                <w:iCs/>
                <w:color w:val="auto"/>
              </w:rPr>
              <w:t>quorum</w:t>
            </w:r>
            <w:proofErr w:type="spellEnd"/>
            <w:r>
              <w:rPr>
                <w:rFonts w:ascii="Times-Roman" w:hAnsi="Times-Roman" w:cs="Times-Roman"/>
                <w:i/>
                <w:iCs/>
                <w:color w:val="auto"/>
              </w:rPr>
              <w:t xml:space="preserve"> e abertura;</w:t>
            </w:r>
          </w:p>
          <w:p w14:paraId="1C11B841" w14:textId="77777777" w:rsidR="00D6772D" w:rsidRDefault="00D6772D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II - </w:t>
            </w:r>
            <w:proofErr w:type="gramStart"/>
            <w:r>
              <w:rPr>
                <w:rFonts w:ascii="Times-Roman" w:hAnsi="Times-Roman" w:cs="Times-Roman"/>
                <w:i/>
                <w:iCs/>
                <w:color w:val="auto"/>
              </w:rPr>
              <w:t>leitura</w:t>
            </w:r>
            <w:proofErr w:type="gramEnd"/>
            <w:r>
              <w:rPr>
                <w:rFonts w:ascii="Times-Roman" w:hAnsi="Times-Roman" w:cs="Times-Roman"/>
                <w:i/>
                <w:iCs/>
                <w:color w:val="auto"/>
              </w:rPr>
              <w:t>, discussão e aprovação das atas das sessões anteriores;</w:t>
            </w:r>
          </w:p>
          <w:p w14:paraId="6ED6658F" w14:textId="77777777" w:rsidR="00D6772D" w:rsidRDefault="00D6772D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III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comunicações do Presidente;</w:t>
            </w:r>
          </w:p>
          <w:p w14:paraId="71162690" w14:textId="77777777" w:rsidR="00D6772D" w:rsidRDefault="00D6772D">
            <w:pPr>
              <w:spacing w:line="320" w:lineRule="atLeast"/>
              <w:rPr>
                <w:rFonts w:ascii="Times-Roman" w:hAnsi="Times-Roman" w:cs="Times-Roman"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IV - </w:t>
            </w:r>
            <w:proofErr w:type="gramStart"/>
            <w:r>
              <w:rPr>
                <w:rFonts w:ascii="Times-Roman" w:hAnsi="Times-Roman" w:cs="Times-Roman"/>
                <w:i/>
                <w:iCs/>
                <w:color w:val="auto"/>
              </w:rPr>
              <w:t>ordem</w:t>
            </w:r>
            <w:proofErr w:type="gramEnd"/>
            <w:r>
              <w:rPr>
                <w:rFonts w:ascii="Times-Roman" w:hAnsi="Times-Roman" w:cs="Times-Roman"/>
                <w:i/>
                <w:iCs/>
                <w:color w:val="auto"/>
              </w:rPr>
              <w:t xml:space="preserve"> do dia;</w:t>
            </w:r>
          </w:p>
          <w:p w14:paraId="320317E2" w14:textId="2B5FA511" w:rsidR="003E33CD" w:rsidRDefault="003E33C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V - </w:t>
            </w:r>
            <w:proofErr w:type="gramStart"/>
            <w:r>
              <w:rPr>
                <w:rFonts w:ascii="Times-Roman" w:hAnsi="Times-Roman" w:cs="Times-Roman"/>
                <w:i/>
                <w:iCs/>
                <w:color w:val="auto"/>
              </w:rPr>
              <w:t>expediente</w:t>
            </w:r>
            <w:proofErr w:type="gramEnd"/>
            <w:r>
              <w:rPr>
                <w:rFonts w:ascii="Times-Roman" w:hAnsi="Times-Roman" w:cs="Times-Roman"/>
                <w:i/>
                <w:iCs/>
                <w:color w:val="auto"/>
              </w:rPr>
              <w:t xml:space="preserve"> e comunicações dos presentes.</w:t>
            </w:r>
          </w:p>
        </w:tc>
      </w:tr>
      <w:tr w:rsidR="00666A9E" w14:paraId="5A707426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B86DD8" w14:textId="77777777" w:rsidR="00D6772D" w:rsidRDefault="00D6772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5E5ABF79" w14:textId="1A8E2665" w:rsidR="00D6772D" w:rsidRDefault="00D6772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1      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Representação </w:t>
            </w:r>
            <w:r w:rsidR="00641E38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É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tico </w:t>
            </w:r>
            <w:r w:rsidR="00641E38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D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isciplinar n. 11.0000.2023.001508-7/1TC</w:t>
            </w:r>
          </w:p>
        </w:tc>
      </w:tr>
      <w:tr w:rsidR="00666A9E" w14:paraId="465ECC88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4C4ED" w14:textId="1D0A6025" w:rsidR="00D6772D" w:rsidRDefault="00D6772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="003A4658">
              <w:rPr>
                <w:rFonts w:ascii="Times-Roman" w:hAnsi="Times-Roman" w:cs="Times-Roman"/>
                <w:color w:val="auto"/>
              </w:rPr>
              <w:t>Tribunal de Ética</w:t>
            </w:r>
            <w:r w:rsidR="00641E38">
              <w:rPr>
                <w:rFonts w:ascii="Times-Roman" w:hAnsi="Times-Roman" w:cs="Times-Roman"/>
                <w:color w:val="auto"/>
              </w:rPr>
              <w:t xml:space="preserve"> e Disciplina da</w:t>
            </w:r>
            <w:r w:rsidR="003A4658">
              <w:rPr>
                <w:rFonts w:ascii="Times-Roman" w:hAnsi="Times-Roman" w:cs="Times-Roman"/>
                <w:color w:val="auto"/>
              </w:rPr>
              <w:t xml:space="preserve"> OAB/MT</w:t>
            </w:r>
          </w:p>
          <w:p w14:paraId="3E7FC96D" w14:textId="1D5CC4A7" w:rsidR="009C2F74" w:rsidRDefault="009C2F74" w:rsidP="009C2F74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Recorrente(s): </w:t>
            </w:r>
            <w:r>
              <w:rPr>
                <w:rFonts w:ascii="Times-Roman" w:hAnsi="Times-Roman" w:cs="Times-Roman"/>
                <w:color w:val="auto"/>
              </w:rPr>
              <w:t>R</w:t>
            </w:r>
            <w:r w:rsidR="00F03277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C</w:t>
            </w:r>
            <w:r w:rsidR="00F03277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M</w:t>
            </w:r>
            <w:r w:rsidR="00F03277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21093/O </w:t>
            </w:r>
          </w:p>
          <w:p w14:paraId="3E46D5AB" w14:textId="71108612" w:rsidR="009C2F74" w:rsidRDefault="009C2F74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3A4658">
              <w:rPr>
                <w:rFonts w:ascii="Times-Roman" w:hAnsi="Times-Roman" w:cs="Times-Roman"/>
                <w:b/>
                <w:bCs/>
                <w:color w:val="auto"/>
              </w:rPr>
              <w:t>Advogado(s):</w:t>
            </w:r>
            <w:r>
              <w:rPr>
                <w:rFonts w:ascii="Times-Roman" w:hAnsi="Times-Roman" w:cs="Times-Roman"/>
                <w:color w:val="auto"/>
              </w:rPr>
              <w:t xml:space="preserve"> Ferdinand Georges de Borba e D'Alençon OAB/RS 100800</w:t>
            </w:r>
          </w:p>
          <w:p w14:paraId="4287BF60" w14:textId="7610760E" w:rsidR="00D6772D" w:rsidRDefault="00D6772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3A4658">
              <w:rPr>
                <w:rFonts w:ascii="Times-Roman" w:hAnsi="Times-Roman" w:cs="Times-Roman"/>
                <w:b/>
                <w:bCs/>
                <w:color w:val="auto"/>
              </w:rPr>
              <w:t>co</w:t>
            </w:r>
            <w:r w:rsidR="009C2F74">
              <w:rPr>
                <w:rFonts w:ascii="Times-Roman" w:hAnsi="Times-Roman" w:cs="Times-Roman"/>
                <w:b/>
                <w:bCs/>
                <w:color w:val="auto"/>
              </w:rPr>
              <w:t>rrido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(s): </w:t>
            </w:r>
            <w:r>
              <w:rPr>
                <w:rFonts w:ascii="Times-Roman" w:hAnsi="Times-Roman" w:cs="Times-Roman"/>
                <w:color w:val="auto"/>
              </w:rPr>
              <w:t>W</w:t>
            </w:r>
            <w:r w:rsidR="00F03277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G</w:t>
            </w:r>
            <w:r w:rsidR="00F03277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N</w:t>
            </w:r>
            <w:r w:rsidR="00F03277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O</w:t>
            </w:r>
            <w:r w:rsidR="00F03277">
              <w:rPr>
                <w:rFonts w:ascii="Times-Roman" w:hAnsi="Times-Roman" w:cs="Times-Roman"/>
                <w:color w:val="auto"/>
              </w:rPr>
              <w:t>.</w:t>
            </w:r>
          </w:p>
          <w:p w14:paraId="529A1CDA" w14:textId="21868380" w:rsidR="003A4658" w:rsidRDefault="003A4658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3A4658">
              <w:rPr>
                <w:rFonts w:ascii="Times-Roman" w:hAnsi="Times-Roman" w:cs="Times-Roman"/>
                <w:b/>
                <w:bCs/>
                <w:color w:val="auto"/>
              </w:rPr>
              <w:t>Advogado(s) Assistente(s):</w:t>
            </w:r>
            <w:r>
              <w:rPr>
                <w:rFonts w:ascii="Times-Roman" w:hAnsi="Times-Roman" w:cs="Times-Roman"/>
                <w:color w:val="auto"/>
              </w:rPr>
              <w:t xml:space="preserve"> Mauricio Sales Ferreira de Moraes OAB/MT 14826/O</w:t>
            </w:r>
          </w:p>
          <w:p w14:paraId="5553A0DD" w14:textId="607770EA" w:rsidR="00D6772D" w:rsidRDefault="00D6772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Kellen Marcia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Nunis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de Castro </w:t>
            </w:r>
          </w:p>
          <w:p w14:paraId="74AF065F" w14:textId="64007EA2" w:rsidR="003A4658" w:rsidRPr="003A4658" w:rsidRDefault="003A4658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  <w:r w:rsidRPr="003A4658">
              <w:rPr>
                <w:rFonts w:ascii="Times-Roman" w:hAnsi="Times-Roman" w:cs="Times-Roman"/>
                <w:b/>
                <w:bCs/>
                <w:color w:val="auto"/>
              </w:rPr>
              <w:t>Revisor(s):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</w:t>
            </w:r>
            <w:r>
              <w:rPr>
                <w:rFonts w:ascii="Times-Roman" w:hAnsi="Times-Roman" w:cs="Times-Roman"/>
                <w:color w:val="auto"/>
              </w:rPr>
              <w:t>J</w:t>
            </w:r>
            <w:r w:rsidRPr="003A4658">
              <w:rPr>
                <w:rFonts w:ascii="Times-Roman" w:hAnsi="Times-Roman" w:cs="Times-Roman"/>
                <w:color w:val="auto"/>
              </w:rPr>
              <w:t>osima</w:t>
            </w:r>
            <w:r w:rsidR="006C3521">
              <w:rPr>
                <w:rFonts w:ascii="Times-Roman" w:hAnsi="Times-Roman" w:cs="Times-Roman"/>
                <w:color w:val="auto"/>
              </w:rPr>
              <w:t>r</w:t>
            </w:r>
            <w:r w:rsidRPr="003A4658">
              <w:rPr>
                <w:rFonts w:ascii="Times-Roman" w:hAnsi="Times-Roman" w:cs="Times-Roman"/>
                <w:color w:val="auto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L</w:t>
            </w:r>
            <w:r w:rsidRPr="003A4658">
              <w:rPr>
                <w:rFonts w:ascii="Times-Roman" w:hAnsi="Times-Roman" w:cs="Times-Roman"/>
                <w:color w:val="auto"/>
              </w:rPr>
              <w:t>oula</w:t>
            </w:r>
            <w:proofErr w:type="spellEnd"/>
            <w:r w:rsidRPr="003A4658">
              <w:rPr>
                <w:rFonts w:ascii="Times-Roman" w:hAnsi="Times-Roman" w:cs="Times-Roman"/>
                <w:color w:val="auto"/>
              </w:rPr>
              <w:t xml:space="preserve"> </w:t>
            </w:r>
            <w:r>
              <w:rPr>
                <w:rFonts w:ascii="Times-Roman" w:hAnsi="Times-Roman" w:cs="Times-Roman"/>
                <w:color w:val="auto"/>
              </w:rPr>
              <w:t>F</w:t>
            </w:r>
            <w:r w:rsidRPr="003A4658">
              <w:rPr>
                <w:rFonts w:ascii="Times-Roman" w:hAnsi="Times-Roman" w:cs="Times-Roman"/>
                <w:color w:val="auto"/>
              </w:rPr>
              <w:t>ilho</w:t>
            </w:r>
          </w:p>
          <w:p w14:paraId="69ED0ED4" w14:textId="77777777" w:rsidR="00D6772D" w:rsidRDefault="00D6772D" w:rsidP="003A4658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666A9E" w14:paraId="1A05DBF4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D95E5D" w14:textId="77777777" w:rsidR="00D6772D" w:rsidRDefault="00D6772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5705F146" w14:textId="77777777" w:rsidR="00D6772D" w:rsidRDefault="00D6772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              2      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Inscrição Originária n. 11.0000.2026.005221-3/1TC</w:t>
            </w:r>
          </w:p>
        </w:tc>
      </w:tr>
      <w:tr w:rsidR="00666A9E" w14:paraId="021F4229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D3EB17" w14:textId="23541DC0" w:rsidR="00D6772D" w:rsidRDefault="00D6772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 w:rsidR="009467F0">
              <w:rPr>
                <w:rFonts w:ascii="Times-Roman" w:hAnsi="Times-Roman" w:cs="Times-Roman"/>
                <w:color w:val="auto"/>
              </w:rPr>
              <w:t>1ª Câmara Julgadora da OAB/MT</w:t>
            </w:r>
          </w:p>
          <w:p w14:paraId="6568D297" w14:textId="2DB558AF" w:rsidR="00D6772D" w:rsidRDefault="00D6772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Requerente(s): </w:t>
            </w:r>
            <w:r>
              <w:rPr>
                <w:rFonts w:ascii="Times-Roman" w:hAnsi="Times-Roman" w:cs="Times-Roman"/>
                <w:color w:val="auto"/>
              </w:rPr>
              <w:t>L</w:t>
            </w:r>
            <w:r w:rsidR="007C7F1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7C7F1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M</w:t>
            </w:r>
            <w:r w:rsidR="007C7F1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</w:t>
            </w:r>
          </w:p>
          <w:p w14:paraId="0163CBE4" w14:textId="3E1AE2E8" w:rsidR="00D6772D" w:rsidRDefault="00D6772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proofErr w:type="spellStart"/>
            <w:r>
              <w:rPr>
                <w:rFonts w:ascii="Times-Roman" w:hAnsi="Times-Roman" w:cs="Times-Roman"/>
                <w:color w:val="auto"/>
              </w:rPr>
              <w:t>Lidianne</w:t>
            </w:r>
            <w:proofErr w:type="spellEnd"/>
            <w:r>
              <w:rPr>
                <w:rFonts w:ascii="Times-Roman" w:hAnsi="Times-Roman" w:cs="Times-Roman"/>
                <w:color w:val="auto"/>
              </w:rPr>
              <w:t xml:space="preserve"> Santi de Lima Santos </w:t>
            </w:r>
          </w:p>
          <w:p w14:paraId="6E4E66D2" w14:textId="58C3CBF2" w:rsidR="009467F0" w:rsidRDefault="009467F0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9467F0">
              <w:rPr>
                <w:rFonts w:ascii="Times-Roman" w:hAnsi="Times-Roman" w:cs="Times-Roman"/>
                <w:b/>
                <w:bCs/>
                <w:color w:val="auto"/>
              </w:rPr>
              <w:t>Impedido(s):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</w:t>
            </w:r>
            <w:r w:rsidR="00641E38">
              <w:rPr>
                <w:rFonts w:ascii="Times-Roman" w:hAnsi="Times-Roman" w:cs="Times-Roman"/>
                <w:color w:val="auto"/>
              </w:rPr>
              <w:t>U</w:t>
            </w:r>
            <w:r w:rsidR="00641E38" w:rsidRPr="00641E38">
              <w:rPr>
                <w:rFonts w:ascii="Times-Roman" w:hAnsi="Times-Roman" w:cs="Times-Roman"/>
                <w:color w:val="auto"/>
              </w:rPr>
              <w:t xml:space="preserve">lisses </w:t>
            </w:r>
            <w:r w:rsidR="00641E38">
              <w:rPr>
                <w:rFonts w:ascii="Times-Roman" w:hAnsi="Times-Roman" w:cs="Times-Roman"/>
                <w:color w:val="auto"/>
              </w:rPr>
              <w:t>G</w:t>
            </w:r>
            <w:r w:rsidR="00641E38" w:rsidRPr="00641E38">
              <w:rPr>
                <w:rFonts w:ascii="Times-Roman" w:hAnsi="Times-Roman" w:cs="Times-Roman"/>
                <w:color w:val="auto"/>
              </w:rPr>
              <w:t xml:space="preserve">arcia </w:t>
            </w:r>
            <w:r w:rsidR="00641E38">
              <w:rPr>
                <w:rFonts w:ascii="Times-Roman" w:hAnsi="Times-Roman" w:cs="Times-Roman"/>
                <w:color w:val="auto"/>
              </w:rPr>
              <w:t>N</w:t>
            </w:r>
            <w:r w:rsidR="00641E38" w:rsidRPr="00641E38">
              <w:rPr>
                <w:rFonts w:ascii="Times-Roman" w:hAnsi="Times-Roman" w:cs="Times-Roman"/>
                <w:color w:val="auto"/>
              </w:rPr>
              <w:t>eto</w:t>
            </w:r>
            <w:r w:rsidR="00641E38">
              <w:rPr>
                <w:rFonts w:ascii="Times-Roman" w:hAnsi="Times-Roman" w:cs="Times-Roman"/>
                <w:color w:val="auto"/>
              </w:rPr>
              <w:t>, D</w:t>
            </w:r>
            <w:r w:rsidR="00641E38" w:rsidRPr="00641E38">
              <w:rPr>
                <w:rFonts w:ascii="Times-Roman" w:hAnsi="Times-Roman" w:cs="Times-Roman"/>
                <w:color w:val="auto"/>
              </w:rPr>
              <w:t xml:space="preserve">ouglas </w:t>
            </w:r>
            <w:r w:rsidR="00641E38">
              <w:rPr>
                <w:rFonts w:ascii="Times-Roman" w:hAnsi="Times-Roman" w:cs="Times-Roman"/>
                <w:color w:val="auto"/>
              </w:rPr>
              <w:t>I</w:t>
            </w:r>
            <w:r w:rsidR="00641E38" w:rsidRPr="00641E38">
              <w:rPr>
                <w:rFonts w:ascii="Times-Roman" w:hAnsi="Times-Roman" w:cs="Times-Roman"/>
                <w:color w:val="auto"/>
              </w:rPr>
              <w:t>b</w:t>
            </w:r>
            <w:r w:rsidR="00641E38">
              <w:rPr>
                <w:rFonts w:ascii="Times-Roman" w:hAnsi="Times-Roman" w:cs="Times-Roman"/>
                <w:color w:val="auto"/>
              </w:rPr>
              <w:t>a</w:t>
            </w:r>
            <w:r w:rsidR="00641E38" w:rsidRPr="00641E38">
              <w:rPr>
                <w:rFonts w:ascii="Times-Roman" w:hAnsi="Times-Roman" w:cs="Times-Roman"/>
                <w:color w:val="auto"/>
              </w:rPr>
              <w:t xml:space="preserve">rra </w:t>
            </w:r>
            <w:r w:rsidR="00641E38">
              <w:rPr>
                <w:rFonts w:ascii="Times-Roman" w:hAnsi="Times-Roman" w:cs="Times-Roman"/>
                <w:color w:val="auto"/>
              </w:rPr>
              <w:t>e G</w:t>
            </w:r>
            <w:r w:rsidR="00641E38" w:rsidRPr="00641E38">
              <w:rPr>
                <w:rFonts w:ascii="Times-Roman" w:hAnsi="Times-Roman" w:cs="Times-Roman"/>
                <w:color w:val="auto"/>
              </w:rPr>
              <w:t xml:space="preserve">abriel </w:t>
            </w:r>
            <w:r w:rsidR="00641E38">
              <w:rPr>
                <w:rFonts w:ascii="Times-Roman" w:hAnsi="Times-Roman" w:cs="Times-Roman"/>
                <w:color w:val="auto"/>
              </w:rPr>
              <w:t>G</w:t>
            </w:r>
            <w:r w:rsidR="00641E38" w:rsidRPr="00641E38">
              <w:rPr>
                <w:rFonts w:ascii="Times-Roman" w:hAnsi="Times-Roman" w:cs="Times-Roman"/>
                <w:color w:val="auto"/>
              </w:rPr>
              <w:t>onçalves</w:t>
            </w:r>
          </w:p>
          <w:p w14:paraId="56D841D5" w14:textId="77777777" w:rsidR="007C7F10" w:rsidRDefault="007C7F10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7644F12D" w14:textId="77777777" w:rsidR="007C7F10" w:rsidRDefault="007C7F10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704E14DE" w14:textId="77777777" w:rsidR="007C7F10" w:rsidRDefault="007C7F10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6FF40D2E" w14:textId="77777777" w:rsidR="00102216" w:rsidRPr="009467F0" w:rsidRDefault="00102216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2A971C23" w14:textId="10B2CE50" w:rsidR="00D6772D" w:rsidRDefault="00D6772D" w:rsidP="009467F0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666A9E" w14:paraId="0DD892E2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9D166" w14:textId="77777777" w:rsidR="00D6772D" w:rsidRDefault="00D6772D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3922F9DE" w14:textId="66C17B0E" w:rsidR="00D6772D" w:rsidRDefault="00D6772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lastRenderedPageBreak/>
              <w:t xml:space="preserve">               3       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Representação </w:t>
            </w:r>
            <w:r w:rsidR="00641E38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É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 xml:space="preserve">tico </w:t>
            </w:r>
            <w:r w:rsidR="00641E38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D</w:t>
            </w: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isciplinar n. 11.0000.2023.012946-0/1TC</w:t>
            </w:r>
          </w:p>
        </w:tc>
      </w:tr>
      <w:tr w:rsidR="00666A9E" w14:paraId="5CFD7EFD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7991B" w14:textId="2DD11A7F" w:rsidR="00D6772D" w:rsidRDefault="00D6772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lastRenderedPageBreak/>
              <w:t xml:space="preserve">Origem: </w:t>
            </w:r>
            <w:r w:rsidR="00641E38">
              <w:rPr>
                <w:rFonts w:ascii="Times-Roman" w:hAnsi="Times-Roman" w:cs="Times-Roman"/>
                <w:color w:val="auto"/>
              </w:rPr>
              <w:t>Tribunal de Ética e Disciplina da OAB/MT</w:t>
            </w:r>
          </w:p>
          <w:p w14:paraId="28671B5A" w14:textId="184EC6E8" w:rsidR="00D6772D" w:rsidRDefault="00D6772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641E38">
              <w:rPr>
                <w:rFonts w:ascii="Times-Roman" w:hAnsi="Times-Roman" w:cs="Times-Roman"/>
                <w:b/>
                <w:bCs/>
                <w:color w:val="auto"/>
              </w:rPr>
              <w:t>corrente(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s): </w:t>
            </w:r>
            <w:r>
              <w:rPr>
                <w:rFonts w:ascii="Times-Roman" w:hAnsi="Times-Roman" w:cs="Times-Roman"/>
                <w:color w:val="auto"/>
              </w:rPr>
              <w:t>M</w:t>
            </w:r>
            <w:r w:rsidR="00F26E7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D</w:t>
            </w:r>
            <w:r w:rsidR="00F26E7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O</w:t>
            </w:r>
            <w:r w:rsidR="00F26E7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R</w:t>
            </w:r>
            <w:r w:rsidR="00F26E7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17889/O </w:t>
            </w:r>
          </w:p>
          <w:p w14:paraId="0B7CE52D" w14:textId="1199F38E" w:rsidR="00641E38" w:rsidRDefault="00641E38" w:rsidP="00641E38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Recorrido(s): </w:t>
            </w:r>
            <w:r>
              <w:rPr>
                <w:rFonts w:ascii="Times-Roman" w:hAnsi="Times-Roman" w:cs="Times-Roman"/>
                <w:color w:val="auto"/>
              </w:rPr>
              <w:t>I</w:t>
            </w:r>
            <w:r w:rsidR="00F26E7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N</w:t>
            </w:r>
            <w:r w:rsidR="00F26E7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A</w:t>
            </w:r>
            <w:r w:rsidR="00F26E70">
              <w:rPr>
                <w:rFonts w:ascii="Times-Roman" w:hAnsi="Times-Roman" w:cs="Times-Roman"/>
                <w:color w:val="auto"/>
              </w:rPr>
              <w:t>.</w:t>
            </w:r>
          </w:p>
          <w:p w14:paraId="4B86BFE7" w14:textId="4FD05AA9" w:rsidR="00641E38" w:rsidRDefault="00641E38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641E38">
              <w:rPr>
                <w:rFonts w:ascii="Times-Roman" w:hAnsi="Times-Roman" w:cs="Times-Roman"/>
                <w:b/>
                <w:bCs/>
                <w:color w:val="auto"/>
              </w:rPr>
              <w:t>Advogado(s) Assistente:</w:t>
            </w:r>
            <w:r>
              <w:rPr>
                <w:rFonts w:ascii="Times-Roman" w:hAnsi="Times-Roman" w:cs="Times-Roman"/>
                <w:color w:val="auto"/>
              </w:rPr>
              <w:t xml:space="preserve"> Mauricio Sales Ferreira de Moraes OAB/MT 14826/O</w:t>
            </w:r>
          </w:p>
          <w:p w14:paraId="55B67458" w14:textId="184B046C" w:rsidR="00D6772D" w:rsidRDefault="00D6772D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 xml:space="preserve">Marcio Rogerio Paris </w:t>
            </w:r>
          </w:p>
          <w:p w14:paraId="5BAB7D94" w14:textId="77777777" w:rsidR="00D6772D" w:rsidRDefault="00D6772D" w:rsidP="00641E38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</w:tbl>
    <w:p w14:paraId="226D655F" w14:textId="7F7CB613" w:rsidR="00D6772D" w:rsidRPr="003E33CD" w:rsidRDefault="00D6772D">
      <w:pPr>
        <w:rPr>
          <w:rFonts w:ascii="Times-Roman" w:hAnsi="Times-Roman" w:cs="Times-Roman"/>
          <w:color w:val="auto"/>
        </w:rPr>
      </w:pPr>
    </w:p>
    <w:sectPr w:rsidR="00D6772D" w:rsidRPr="003E33CD">
      <w:headerReference w:type="default" r:id="rId6"/>
      <w:pgSz w:w="11907" w:h="16840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2F6E2" w14:textId="77777777" w:rsidR="00D6772D" w:rsidRDefault="00D6772D">
      <w:r>
        <w:separator/>
      </w:r>
    </w:p>
  </w:endnote>
  <w:endnote w:type="continuationSeparator" w:id="0">
    <w:p w14:paraId="6A4E9A91" w14:textId="77777777" w:rsidR="00D6772D" w:rsidRDefault="00D6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BC7D" w14:textId="77777777" w:rsidR="00D6772D" w:rsidRDefault="00D6772D">
      <w:r>
        <w:separator/>
      </w:r>
    </w:p>
  </w:footnote>
  <w:footnote w:type="continuationSeparator" w:id="0">
    <w:p w14:paraId="3A94D71F" w14:textId="77777777" w:rsidR="00D6772D" w:rsidRDefault="00D67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E117" w14:textId="1C1705F0" w:rsidR="00D6772D" w:rsidRDefault="00FF755E">
    <w:pPr>
      <w:spacing w:line="320" w:lineRule="atLeast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noProof/>
        <w:color w:val="auto"/>
      </w:rPr>
      <w:drawing>
        <wp:inline distT="0" distB="0" distL="0" distR="0" wp14:anchorId="6AE7FBE3" wp14:editId="716DCB24">
          <wp:extent cx="2638425" cy="828675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55E"/>
    <w:rsid w:val="00102216"/>
    <w:rsid w:val="002662F3"/>
    <w:rsid w:val="00366403"/>
    <w:rsid w:val="003A4658"/>
    <w:rsid w:val="003B66A3"/>
    <w:rsid w:val="003E33CD"/>
    <w:rsid w:val="0055238C"/>
    <w:rsid w:val="00557A00"/>
    <w:rsid w:val="005A7856"/>
    <w:rsid w:val="00641E38"/>
    <w:rsid w:val="00666A9E"/>
    <w:rsid w:val="006C3521"/>
    <w:rsid w:val="007C7F10"/>
    <w:rsid w:val="0087748F"/>
    <w:rsid w:val="008C6889"/>
    <w:rsid w:val="008D4320"/>
    <w:rsid w:val="009467F0"/>
    <w:rsid w:val="009C2F74"/>
    <w:rsid w:val="00CA6745"/>
    <w:rsid w:val="00D279DE"/>
    <w:rsid w:val="00D6772D"/>
    <w:rsid w:val="00E60F06"/>
    <w:rsid w:val="00F03277"/>
    <w:rsid w:val="00F26E70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E2240"/>
  <w14:defaultImageDpi w14:val="0"/>
  <w15:docId w15:val="{F4D36070-2578-4202-A197-55E6431C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3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Ttulo1">
    <w:name w:val="heading 1"/>
    <w:basedOn w:val="Normal"/>
    <w:next w:val="Normal"/>
    <w:link w:val="Ttulo1Char"/>
    <w:uiPriority w:val="99"/>
    <w:qFormat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26"/>
      <w:szCs w:val="26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kern w:val="0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174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Lopes Murtinho de Paula</dc:creator>
  <cp:keywords/>
  <dc:description/>
  <cp:lastModifiedBy>Lorena Lopes Murtinho de Paula</cp:lastModifiedBy>
  <cp:revision>19</cp:revision>
  <dcterms:created xsi:type="dcterms:W3CDTF">2026-08-07T19:51:00Z</dcterms:created>
  <dcterms:modified xsi:type="dcterms:W3CDTF">2026-08-10T20:15:00Z</dcterms:modified>
</cp:coreProperties>
</file>